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D476">
      <w:pPr>
        <w:spacing w:line="269" w:lineRule="auto"/>
        <w:rPr>
          <w:rFonts w:ascii="Arial"/>
          <w:sz w:val="21"/>
        </w:rPr>
      </w:pPr>
    </w:p>
    <w:p w14:paraId="5474CA8D">
      <w:pPr>
        <w:spacing w:before="135" w:line="241" w:lineRule="auto"/>
        <w:ind w:left="1651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通信建设工程安全生产管理规定</w:t>
      </w:r>
    </w:p>
    <w:p w14:paraId="29609AC4">
      <w:pPr>
        <w:spacing w:line="357" w:lineRule="auto"/>
        <w:rPr>
          <w:rFonts w:ascii="Arial"/>
          <w:sz w:val="21"/>
        </w:rPr>
      </w:pPr>
    </w:p>
    <w:p w14:paraId="187A4F71">
      <w:pPr>
        <w:spacing w:before="101" w:line="227" w:lineRule="auto"/>
        <w:ind w:left="33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17DE5EB0">
      <w:pPr>
        <w:pStyle w:val="2"/>
        <w:spacing w:before="263" w:line="327" w:lineRule="auto"/>
        <w:ind w:left="21" w:right="16" w:firstLine="662"/>
      </w:pPr>
      <w:r>
        <w:rPr>
          <w:b/>
          <w:bCs/>
          <w:spacing w:val="7"/>
        </w:rPr>
        <w:t>第一条</w:t>
      </w:r>
      <w:r>
        <w:rPr>
          <w:spacing w:val="7"/>
        </w:rPr>
        <w:t xml:space="preserve">  为加强通信建设工程安全生产管理，保障人民</w:t>
      </w:r>
      <w:r>
        <w:rPr>
          <w:spacing w:val="8"/>
        </w:rPr>
        <w:t xml:space="preserve"> </w:t>
      </w:r>
      <w:r>
        <w:rPr>
          <w:spacing w:val="9"/>
        </w:rPr>
        <w:t>群众生命和财产安全，明确安全生产责任，防止和减少生产</w:t>
      </w:r>
      <w:r>
        <w:rPr>
          <w:spacing w:val="1"/>
        </w:rPr>
        <w:t xml:space="preserve"> </w:t>
      </w:r>
      <w:r>
        <w:rPr>
          <w:spacing w:val="9"/>
        </w:rPr>
        <w:t>安全事故，根据《中华人民共和国安全生产法》《建设工程</w:t>
      </w:r>
      <w:r>
        <w:rPr>
          <w:spacing w:val="1"/>
        </w:rPr>
        <w:t xml:space="preserve"> </w:t>
      </w:r>
      <w:r>
        <w:rPr>
          <w:spacing w:val="9"/>
        </w:rPr>
        <w:t>安全生产管理条例》《生产安全事故报告和调查处</w:t>
      </w:r>
      <w:r>
        <w:rPr>
          <w:spacing w:val="8"/>
        </w:rPr>
        <w:t>理条例》</w:t>
      </w:r>
      <w:r>
        <w:t xml:space="preserve"> </w:t>
      </w:r>
      <w:r>
        <w:rPr>
          <w:spacing w:val="9"/>
        </w:rPr>
        <w:t>等法律、法规，结合通信建设工程的特点，制定本规定。</w:t>
      </w:r>
    </w:p>
    <w:p w14:paraId="7020B52D">
      <w:pPr>
        <w:pStyle w:val="2"/>
        <w:spacing w:before="57" w:line="322" w:lineRule="auto"/>
        <w:ind w:left="27" w:right="13" w:firstLine="655"/>
      </w:pPr>
      <w:r>
        <w:rPr>
          <w:b/>
          <w:bCs/>
          <w:spacing w:val="7"/>
        </w:rPr>
        <w:t>第二条</w:t>
      </w:r>
      <w:r>
        <w:rPr>
          <w:spacing w:val="7"/>
        </w:rPr>
        <w:t xml:space="preserve">  在中华人民共和国境内从事公用电信网新建、</w:t>
      </w:r>
      <w:r>
        <w:rPr>
          <w:spacing w:val="10"/>
        </w:rPr>
        <w:t xml:space="preserve"> </w:t>
      </w:r>
      <w:r>
        <w:rPr>
          <w:spacing w:val="9"/>
        </w:rPr>
        <w:t>改建、扩建、拆除及其配套设施建设和拆除等活动，</w:t>
      </w:r>
      <w:r>
        <w:rPr>
          <w:spacing w:val="8"/>
        </w:rPr>
        <w:t>以及实</w:t>
      </w:r>
      <w:r>
        <w:t xml:space="preserve"> </w:t>
      </w:r>
      <w:bookmarkStart w:id="0" w:name="_GoBack"/>
      <w:bookmarkEnd w:id="0"/>
      <w:r>
        <w:rPr>
          <w:spacing w:val="9"/>
        </w:rPr>
        <w:t>施对通信建设工程安全生产的监督管理，须遵守本规定。</w:t>
      </w:r>
    </w:p>
    <w:p w14:paraId="21EFF9ED">
      <w:pPr>
        <w:pStyle w:val="2"/>
        <w:spacing w:before="54" w:line="318" w:lineRule="auto"/>
        <w:ind w:left="32" w:right="16" w:firstLine="654"/>
      </w:pPr>
      <w:r>
        <w:rPr>
          <w:spacing w:val="8"/>
        </w:rPr>
        <w:t>涉及通信机房、钢塔桅等专业的建设和拆除活动</w:t>
      </w:r>
      <w:r>
        <w:rPr>
          <w:spacing w:val="7"/>
        </w:rPr>
        <w:t>，以及</w:t>
      </w:r>
      <w:r>
        <w:t xml:space="preserve"> </w:t>
      </w:r>
      <w:r>
        <w:rPr>
          <w:spacing w:val="8"/>
        </w:rPr>
        <w:t>对此类工程安全生产的监督管理，遵守相关专业规定。</w:t>
      </w:r>
    </w:p>
    <w:p w14:paraId="061E1C73">
      <w:pPr>
        <w:pStyle w:val="2"/>
        <w:spacing w:before="52" w:line="326" w:lineRule="auto"/>
        <w:ind w:left="20" w:right="13" w:firstLine="663"/>
      </w:pPr>
      <w:r>
        <w:rPr>
          <w:b/>
          <w:bCs/>
          <w:spacing w:val="7"/>
        </w:rPr>
        <w:t>第三条</w:t>
      </w:r>
      <w:r>
        <w:rPr>
          <w:spacing w:val="7"/>
        </w:rPr>
        <w:t xml:space="preserve">  通信建设工程安全生产工作应当以人为本，坚</w:t>
      </w:r>
      <w:r>
        <w:rPr>
          <w:spacing w:val="10"/>
        </w:rPr>
        <w:t xml:space="preserve"> </w:t>
      </w:r>
      <w:r>
        <w:rPr>
          <w:spacing w:val="9"/>
        </w:rPr>
        <w:t>持人民至上、生命至上，把保护人民生命安全摆在首位，树</w:t>
      </w:r>
      <w:r>
        <w:rPr>
          <w:spacing w:val="4"/>
        </w:rPr>
        <w:t xml:space="preserve"> </w:t>
      </w:r>
      <w:r>
        <w:rPr>
          <w:spacing w:val="9"/>
        </w:rPr>
        <w:t>牢安全发展理念，坚持安全第一、预防为主、综合治理的方</w:t>
      </w:r>
      <w:r>
        <w:rPr>
          <w:spacing w:val="4"/>
        </w:rPr>
        <w:t xml:space="preserve"> </w:t>
      </w:r>
      <w:r>
        <w:rPr>
          <w:spacing w:val="8"/>
        </w:rPr>
        <w:t>针，从源头上防范化解重大安全风险。</w:t>
      </w:r>
    </w:p>
    <w:p w14:paraId="5E56E8DB">
      <w:pPr>
        <w:pStyle w:val="2"/>
        <w:spacing w:before="53" w:line="325" w:lineRule="auto"/>
        <w:ind w:left="36" w:right="16" w:firstLine="638"/>
      </w:pPr>
      <w:r>
        <w:rPr>
          <w:spacing w:val="8"/>
        </w:rPr>
        <w:t>通信建设工程安全生产工作实行管行业必须管安全、管</w:t>
      </w:r>
      <w:r>
        <w:rPr>
          <w:spacing w:val="9"/>
        </w:rPr>
        <w:t xml:space="preserve"> </w:t>
      </w:r>
      <w:r>
        <w:rPr>
          <w:spacing w:val="8"/>
        </w:rPr>
        <w:t>业务必须管安全、管生产经营必须管安全，强化和落实单位</w:t>
      </w:r>
      <w:r>
        <w:rPr>
          <w:spacing w:val="12"/>
        </w:rPr>
        <w:t xml:space="preserve"> </w:t>
      </w:r>
      <w:r>
        <w:rPr>
          <w:spacing w:val="8"/>
        </w:rPr>
        <w:t>主体责任与政府监管责任，建立单位负责、职工参与、政府</w:t>
      </w:r>
      <w:r>
        <w:rPr>
          <w:spacing w:val="12"/>
        </w:rPr>
        <w:t xml:space="preserve"> </w:t>
      </w:r>
      <w:r>
        <w:rPr>
          <w:spacing w:val="7"/>
        </w:rPr>
        <w:t>监管、行业自律和社会监督的机制。</w:t>
      </w:r>
    </w:p>
    <w:p w14:paraId="22B49369">
      <w:pPr>
        <w:pStyle w:val="2"/>
        <w:spacing w:before="59" w:line="322" w:lineRule="auto"/>
        <w:ind w:left="37" w:right="13" w:firstLine="645"/>
      </w:pPr>
      <w:r>
        <w:rPr>
          <w:b/>
          <w:bCs/>
          <w:spacing w:val="7"/>
        </w:rPr>
        <w:t>第四条</w:t>
      </w:r>
      <w:r>
        <w:rPr>
          <w:spacing w:val="7"/>
        </w:rPr>
        <w:t xml:space="preserve">  通信建设工程建设、勘察、设计、施工、监理</w:t>
      </w:r>
      <w:r>
        <w:rPr>
          <w:spacing w:val="10"/>
        </w:rPr>
        <w:t xml:space="preserve"> </w:t>
      </w:r>
      <w:r>
        <w:rPr>
          <w:spacing w:val="9"/>
        </w:rPr>
        <w:t>等单位（</w:t>
      </w:r>
      <w:r>
        <w:rPr>
          <w:spacing w:val="-76"/>
        </w:rPr>
        <w:t xml:space="preserve"> </w:t>
      </w:r>
      <w:r>
        <w:rPr>
          <w:spacing w:val="9"/>
        </w:rPr>
        <w:t>以下简称安全生产责任主体</w:t>
      </w:r>
      <w:r>
        <w:rPr>
          <w:spacing w:val="-38"/>
        </w:rPr>
        <w:t>），</w:t>
      </w:r>
      <w:r>
        <w:rPr>
          <w:spacing w:val="9"/>
        </w:rPr>
        <w:t>必须遵守安全生产</w:t>
      </w:r>
      <w:r>
        <w:t xml:space="preserve"> </w:t>
      </w:r>
      <w:r>
        <w:rPr>
          <w:spacing w:val="8"/>
        </w:rPr>
        <w:t>法律、法规和本规定，执行保障生产安全的国家标准、行业</w:t>
      </w:r>
    </w:p>
    <w:p w14:paraId="095630DF">
      <w:pPr>
        <w:spacing w:line="322" w:lineRule="auto"/>
        <w:sectPr>
          <w:footerReference r:id="rId5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2181A637">
      <w:pPr>
        <w:pStyle w:val="2"/>
        <w:spacing w:before="185" w:line="322" w:lineRule="auto"/>
        <w:ind w:left="35" w:right="13" w:hanging="12"/>
        <w:jc w:val="both"/>
      </w:pPr>
      <w:r>
        <w:rPr>
          <w:spacing w:val="9"/>
        </w:rPr>
        <w:t>标准，推进安全生产标准化和信息化建设，构建安全风</w:t>
      </w:r>
      <w:r>
        <w:rPr>
          <w:spacing w:val="8"/>
        </w:rPr>
        <w:t>险分</w:t>
      </w:r>
      <w:r>
        <w:t xml:space="preserve"> </w:t>
      </w:r>
      <w:r>
        <w:rPr>
          <w:spacing w:val="8"/>
        </w:rPr>
        <w:t>级管控和隐患排查治理双重预防机制，健全风险防范化解机</w:t>
      </w:r>
      <w:r>
        <w:rPr>
          <w:spacing w:val="14"/>
        </w:rPr>
        <w:t xml:space="preserve"> </w:t>
      </w:r>
      <w:r>
        <w:rPr>
          <w:spacing w:val="6"/>
        </w:rPr>
        <w:t>制，确保通信建设工程安全生产，依法承担安全生产责任。</w:t>
      </w:r>
    </w:p>
    <w:p w14:paraId="51126085">
      <w:pPr>
        <w:pStyle w:val="2"/>
        <w:spacing w:before="59" w:line="316" w:lineRule="auto"/>
        <w:ind w:left="34" w:right="16" w:firstLine="636"/>
      </w:pPr>
      <w:r>
        <w:rPr>
          <w:spacing w:val="8"/>
        </w:rPr>
        <w:t>鼓励有条件的单位通过信息化、数字化和智能化技术提</w:t>
      </w:r>
      <w:r>
        <w:rPr>
          <w:spacing w:val="13"/>
        </w:rPr>
        <w:t xml:space="preserve"> </w:t>
      </w:r>
      <w:r>
        <w:rPr>
          <w:spacing w:val="7"/>
        </w:rPr>
        <w:t>升安全生产管理和监管能力。</w:t>
      </w:r>
    </w:p>
    <w:p w14:paraId="72671118">
      <w:pPr>
        <w:pStyle w:val="2"/>
        <w:spacing w:before="57" w:line="323" w:lineRule="auto"/>
        <w:ind w:left="21" w:right="13" w:firstLine="653"/>
        <w:jc w:val="both"/>
      </w:pPr>
      <w:r>
        <w:rPr>
          <w:spacing w:val="8"/>
        </w:rPr>
        <w:t>通信建设工程实行工程总承包的，总承包单位和分包单</w:t>
      </w:r>
      <w:r>
        <w:rPr>
          <w:spacing w:val="12"/>
        </w:rPr>
        <w:t xml:space="preserve"> </w:t>
      </w:r>
      <w:r>
        <w:rPr>
          <w:spacing w:val="22"/>
        </w:rPr>
        <w:t>位同属安全生产责任主体的范围，均应遵守本</w:t>
      </w:r>
      <w:r>
        <w:rPr>
          <w:spacing w:val="21"/>
        </w:rPr>
        <w:t>规定相关要</w:t>
      </w:r>
      <w:r>
        <w:t xml:space="preserve"> 求。</w:t>
      </w:r>
    </w:p>
    <w:p w14:paraId="2407308C">
      <w:pPr>
        <w:spacing w:before="30" w:line="226" w:lineRule="auto"/>
        <w:ind w:left="25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第二章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</w:rPr>
        <w:t>安全生产责任</w:t>
      </w:r>
    </w:p>
    <w:p w14:paraId="30CD3160">
      <w:pPr>
        <w:pStyle w:val="2"/>
        <w:spacing w:before="263" w:line="326" w:lineRule="auto"/>
        <w:ind w:left="25" w:right="13" w:firstLine="658"/>
        <w:jc w:val="both"/>
      </w:pPr>
      <w:r>
        <w:rPr>
          <w:b/>
          <w:bCs/>
          <w:spacing w:val="20"/>
        </w:rPr>
        <w:t>第五条</w:t>
      </w:r>
      <w:r>
        <w:rPr>
          <w:spacing w:val="20"/>
        </w:rPr>
        <w:t xml:space="preserve">  通信建设工程安全生产责任主体应建立健全</w:t>
      </w:r>
      <w:r>
        <w:rPr>
          <w:spacing w:val="13"/>
        </w:rPr>
        <w:t xml:space="preserve"> </w:t>
      </w:r>
      <w:r>
        <w:rPr>
          <w:spacing w:val="9"/>
        </w:rPr>
        <w:t>全员安全生产责任制和安全生产规章制度，明确各岗</w:t>
      </w:r>
      <w:r>
        <w:rPr>
          <w:spacing w:val="8"/>
        </w:rPr>
        <w:t>位的责</w:t>
      </w:r>
      <w:r>
        <w:t xml:space="preserve"> </w:t>
      </w:r>
      <w:r>
        <w:rPr>
          <w:spacing w:val="9"/>
        </w:rPr>
        <w:t>任人员、责任范围和考核标准等内容，确保全员安全生产责</w:t>
      </w:r>
      <w:r>
        <w:t xml:space="preserve"> </w:t>
      </w:r>
      <w:r>
        <w:rPr>
          <w:spacing w:val="8"/>
        </w:rPr>
        <w:t>任制和各项安全生产规章制度的落实。</w:t>
      </w:r>
    </w:p>
    <w:p w14:paraId="61AE109A">
      <w:pPr>
        <w:pStyle w:val="2"/>
        <w:spacing w:before="54" w:line="219" w:lineRule="auto"/>
        <w:ind w:left="683"/>
      </w:pPr>
      <w:r>
        <w:rPr>
          <w:b/>
          <w:bCs/>
          <w:spacing w:val="6"/>
        </w:rPr>
        <w:t>第六条</w:t>
      </w:r>
      <w:r>
        <w:rPr>
          <w:spacing w:val="6"/>
        </w:rPr>
        <w:t xml:space="preserve">  建设单位的安全生产责任：</w:t>
      </w:r>
    </w:p>
    <w:p w14:paraId="6775CCFF">
      <w:pPr>
        <w:pStyle w:val="2"/>
        <w:spacing w:before="194" w:line="295" w:lineRule="auto"/>
        <w:ind w:left="34" w:right="16" w:firstLine="625"/>
      </w:pPr>
      <w:r>
        <w:rPr>
          <w:spacing w:val="9"/>
        </w:rPr>
        <w:t>（一）建立健全通信建设工程安全生产规章制度，制定</w:t>
      </w:r>
      <w:r>
        <w:rPr>
          <w:spacing w:val="1"/>
        </w:rPr>
        <w:t xml:space="preserve"> </w:t>
      </w:r>
      <w:r>
        <w:rPr>
          <w:spacing w:val="8"/>
        </w:rPr>
        <w:t>通信建设工程生产安全事故应急救援预案，每年至少组织一</w:t>
      </w:r>
      <w:r>
        <w:rPr>
          <w:spacing w:val="14"/>
        </w:rPr>
        <w:t xml:space="preserve"> </w:t>
      </w:r>
      <w:r>
        <w:rPr>
          <w:spacing w:val="4"/>
        </w:rPr>
        <w:t>次应急演练。</w:t>
      </w:r>
    </w:p>
    <w:p w14:paraId="273C119F">
      <w:pPr>
        <w:pStyle w:val="2"/>
        <w:spacing w:before="195" w:line="310" w:lineRule="auto"/>
        <w:ind w:left="34" w:right="13" w:firstLine="625"/>
      </w:pPr>
      <w:r>
        <w:rPr>
          <w:spacing w:val="9"/>
        </w:rPr>
        <w:t>（二）工程费用应当明确建设工程安全生产费用，不得</w:t>
      </w:r>
      <w:r>
        <w:rPr>
          <w:spacing w:val="1"/>
        </w:rPr>
        <w:t xml:space="preserve"> </w:t>
      </w:r>
      <w:r>
        <w:rPr>
          <w:spacing w:val="8"/>
        </w:rPr>
        <w:t>删减，合同中应明确支付方式、数额及时限，并于工程开工</w:t>
      </w:r>
      <w:r>
        <w:rPr>
          <w:spacing w:val="17"/>
        </w:rPr>
        <w:t xml:space="preserve"> </w:t>
      </w:r>
      <w:r>
        <w:rPr>
          <w:spacing w:val="10"/>
        </w:rPr>
        <w:t>日一个月内向承包单位支付至少</w:t>
      </w:r>
      <w:r>
        <w:rPr>
          <w:rFonts w:ascii="Times New Roman" w:hAnsi="Times New Roman" w:eastAsia="Times New Roman" w:cs="Times New Roman"/>
          <w:spacing w:val="10"/>
        </w:rPr>
        <w:t>50%</w:t>
      </w:r>
      <w:r>
        <w:rPr>
          <w:spacing w:val="10"/>
        </w:rPr>
        <w:t>安全生产费用。对安全</w:t>
      </w:r>
      <w:r>
        <w:rPr>
          <w:spacing w:val="6"/>
        </w:rPr>
        <w:t xml:space="preserve"> </w:t>
      </w:r>
      <w:r>
        <w:rPr>
          <w:spacing w:val="8"/>
        </w:rPr>
        <w:t>防护、安全施工有特殊要求需增加安全生产费用的，应结合</w:t>
      </w:r>
      <w:r>
        <w:rPr>
          <w:spacing w:val="17"/>
        </w:rPr>
        <w:t xml:space="preserve"> </w:t>
      </w:r>
      <w:r>
        <w:rPr>
          <w:spacing w:val="8"/>
        </w:rPr>
        <w:t>工程实际单独列出增加项目及费用清单。</w:t>
      </w:r>
    </w:p>
    <w:p w14:paraId="4ACE0D49">
      <w:pPr>
        <w:pStyle w:val="2"/>
        <w:spacing w:before="193" w:line="276" w:lineRule="auto"/>
        <w:ind w:left="26" w:right="13" w:firstLine="632"/>
      </w:pPr>
      <w:r>
        <w:rPr>
          <w:spacing w:val="9"/>
        </w:rPr>
        <w:t>（三）工程开工前，应当就落实保证生产安全的措施进</w:t>
      </w:r>
      <w:r>
        <w:rPr>
          <w:spacing w:val="3"/>
        </w:rPr>
        <w:t xml:space="preserve"> </w:t>
      </w:r>
      <w:r>
        <w:rPr>
          <w:spacing w:val="9"/>
        </w:rPr>
        <w:t>行全面系统的布置，明确相关单位的安全生产责任，对</w:t>
      </w:r>
      <w:r>
        <w:rPr>
          <w:spacing w:val="8"/>
        </w:rPr>
        <w:t>需持</w:t>
      </w:r>
    </w:p>
    <w:p w14:paraId="19126B88">
      <w:pPr>
        <w:spacing w:line="276" w:lineRule="auto"/>
        <w:sectPr>
          <w:footerReference r:id="rId6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5789C123">
      <w:pPr>
        <w:pStyle w:val="2"/>
        <w:spacing w:before="185" w:line="219" w:lineRule="auto"/>
        <w:ind w:left="36"/>
      </w:pPr>
      <w:r>
        <w:rPr>
          <w:spacing w:val="6"/>
        </w:rPr>
        <w:t>证上岗的人员进行核验。</w:t>
      </w:r>
    </w:p>
    <w:p w14:paraId="0A6DCFAB">
      <w:pPr>
        <w:pStyle w:val="2"/>
        <w:spacing w:before="193" w:line="296" w:lineRule="auto"/>
        <w:ind w:left="22" w:right="13" w:firstLine="636"/>
      </w:pPr>
      <w:r>
        <w:rPr>
          <w:spacing w:val="9"/>
        </w:rPr>
        <w:t>（四）不得对安全生产责任主体提出不符合安全生产法</w:t>
      </w:r>
      <w:r>
        <w:rPr>
          <w:spacing w:val="3"/>
        </w:rPr>
        <w:t xml:space="preserve"> </w:t>
      </w:r>
      <w:r>
        <w:rPr>
          <w:spacing w:val="9"/>
        </w:rPr>
        <w:t>律、法规和工程建设强制性标准规定的要求，不得任意压缩</w:t>
      </w:r>
      <w:r>
        <w:rPr>
          <w:spacing w:val="2"/>
        </w:rPr>
        <w:t xml:space="preserve"> </w:t>
      </w:r>
      <w:r>
        <w:rPr>
          <w:spacing w:val="8"/>
        </w:rPr>
        <w:t>合同约定的工期或合理工期。</w:t>
      </w:r>
    </w:p>
    <w:p w14:paraId="02F0DD88">
      <w:pPr>
        <w:pStyle w:val="2"/>
        <w:spacing w:before="189" w:line="295" w:lineRule="auto"/>
        <w:ind w:left="26" w:right="13" w:firstLine="632"/>
      </w:pPr>
      <w:r>
        <w:rPr>
          <w:spacing w:val="9"/>
        </w:rPr>
        <w:t>（五）不得明示或者暗示施工单位购买、租赁、使用不</w:t>
      </w:r>
      <w:r>
        <w:rPr>
          <w:spacing w:val="3"/>
        </w:rPr>
        <w:t xml:space="preserve"> </w:t>
      </w:r>
      <w:r>
        <w:rPr>
          <w:spacing w:val="9"/>
        </w:rPr>
        <w:t>符合安全施工要求的安全防护装备、施工机具及配</w:t>
      </w:r>
      <w:r>
        <w:rPr>
          <w:spacing w:val="8"/>
        </w:rPr>
        <w:t>件、消防</w:t>
      </w:r>
      <w:r>
        <w:t xml:space="preserve"> </w:t>
      </w:r>
      <w:r>
        <w:rPr>
          <w:spacing w:val="5"/>
        </w:rPr>
        <w:t>设施和器材。</w:t>
      </w:r>
    </w:p>
    <w:p w14:paraId="16F0E00A">
      <w:pPr>
        <w:pStyle w:val="2"/>
        <w:spacing w:before="191" w:line="219" w:lineRule="auto"/>
        <w:ind w:left="683"/>
      </w:pPr>
      <w:r>
        <w:rPr>
          <w:b/>
          <w:bCs/>
          <w:spacing w:val="7"/>
        </w:rPr>
        <w:t>第七条</w:t>
      </w:r>
      <w:r>
        <w:rPr>
          <w:spacing w:val="7"/>
        </w:rPr>
        <w:t xml:space="preserve">  勘察、设计单位的安全生产责任：</w:t>
      </w:r>
    </w:p>
    <w:p w14:paraId="7AAE7077">
      <w:pPr>
        <w:pStyle w:val="2"/>
        <w:spacing w:before="196" w:line="314" w:lineRule="auto"/>
        <w:ind w:left="23" w:right="16" w:firstLine="635"/>
      </w:pPr>
      <w:r>
        <w:rPr>
          <w:spacing w:val="9"/>
        </w:rPr>
        <w:t>（一）勘察单位应当按照法律、法规和工程建设强制性</w:t>
      </w:r>
      <w:r>
        <w:rPr>
          <w:spacing w:val="1"/>
        </w:rPr>
        <w:t xml:space="preserve"> </w:t>
      </w:r>
      <w:r>
        <w:rPr>
          <w:spacing w:val="9"/>
        </w:rPr>
        <w:t>标准进行勘察，提供的勘察成果文件应当真实、准确，</w:t>
      </w:r>
      <w:r>
        <w:rPr>
          <w:spacing w:val="8"/>
        </w:rPr>
        <w:t>满足</w:t>
      </w:r>
      <w:r>
        <w:t xml:space="preserve"> </w:t>
      </w:r>
      <w:r>
        <w:rPr>
          <w:spacing w:val="9"/>
        </w:rPr>
        <w:t>通信建设工程安全生产的需要。在勘察作业时，应当严</w:t>
      </w:r>
      <w:r>
        <w:rPr>
          <w:spacing w:val="8"/>
        </w:rPr>
        <w:t>格执</w:t>
      </w:r>
      <w:r>
        <w:t xml:space="preserve"> </w:t>
      </w:r>
      <w:r>
        <w:rPr>
          <w:spacing w:val="9"/>
        </w:rPr>
        <w:t>行操作规范，采取措施保证勘察作业人员自身安全及各</w:t>
      </w:r>
      <w:r>
        <w:rPr>
          <w:spacing w:val="8"/>
        </w:rPr>
        <w:t>类管</w:t>
      </w:r>
      <w:r>
        <w:t xml:space="preserve"> </w:t>
      </w:r>
      <w:r>
        <w:rPr>
          <w:spacing w:val="9"/>
        </w:rPr>
        <w:t>线、设施和周边建筑物、构筑物的安全。对有可能引发</w:t>
      </w:r>
      <w:r>
        <w:rPr>
          <w:spacing w:val="8"/>
        </w:rPr>
        <w:t>通信</w:t>
      </w:r>
      <w:r>
        <w:t xml:space="preserve"> </w:t>
      </w:r>
      <w:r>
        <w:rPr>
          <w:spacing w:val="8"/>
        </w:rPr>
        <w:t>建设工程安全隐患的灾害提出防治措施。</w:t>
      </w:r>
    </w:p>
    <w:p w14:paraId="2EFB82C2">
      <w:pPr>
        <w:pStyle w:val="2"/>
        <w:spacing w:before="194" w:line="295" w:lineRule="auto"/>
        <w:ind w:left="23" w:right="14" w:firstLine="635"/>
      </w:pPr>
      <w:r>
        <w:rPr>
          <w:spacing w:val="9"/>
        </w:rPr>
        <w:t>（二）设计单位应当按照法律、法规、工程建设强制性</w:t>
      </w:r>
      <w:r>
        <w:rPr>
          <w:spacing w:val="1"/>
        </w:rPr>
        <w:t xml:space="preserve"> </w:t>
      </w:r>
      <w:r>
        <w:rPr>
          <w:spacing w:val="9"/>
        </w:rPr>
        <w:t>标准和勘察成果文件进行设计，防止因设计不合理导致生产</w:t>
      </w:r>
      <w:r>
        <w:rPr>
          <w:spacing w:val="1"/>
        </w:rPr>
        <w:t xml:space="preserve"> </w:t>
      </w:r>
      <w:r>
        <w:rPr>
          <w:spacing w:val="7"/>
        </w:rPr>
        <w:t>安全事故的发生。</w:t>
      </w:r>
    </w:p>
    <w:p w14:paraId="2F5B624A">
      <w:pPr>
        <w:pStyle w:val="2"/>
        <w:spacing w:before="193" w:line="325" w:lineRule="auto"/>
        <w:ind w:left="26" w:right="13" w:firstLine="640"/>
        <w:jc w:val="both"/>
      </w:pPr>
      <w:r>
        <w:rPr>
          <w:spacing w:val="9"/>
        </w:rPr>
        <w:t>设计单位应当考虑施工安全操作和防护的需</w:t>
      </w:r>
      <w:r>
        <w:rPr>
          <w:spacing w:val="8"/>
        </w:rPr>
        <w:t>要，对涉及</w:t>
      </w:r>
      <w:r>
        <w:t xml:space="preserve"> </w:t>
      </w:r>
      <w:r>
        <w:rPr>
          <w:spacing w:val="9"/>
        </w:rPr>
        <w:t>施工安全的重点部位和环节在设计文件中注明，对</w:t>
      </w:r>
      <w:r>
        <w:rPr>
          <w:spacing w:val="8"/>
        </w:rPr>
        <w:t>防范生产</w:t>
      </w:r>
      <w:r>
        <w:t xml:space="preserve"> </w:t>
      </w:r>
      <w:r>
        <w:rPr>
          <w:spacing w:val="9"/>
        </w:rPr>
        <w:t>安全事故提出指导意见，并在设计交底环节就安全风险</w:t>
      </w:r>
      <w:r>
        <w:rPr>
          <w:spacing w:val="8"/>
        </w:rPr>
        <w:t>防范</w:t>
      </w:r>
      <w:r>
        <w:t xml:space="preserve"> </w:t>
      </w:r>
      <w:r>
        <w:rPr>
          <w:spacing w:val="7"/>
        </w:rPr>
        <w:t>措施进行详细说明。</w:t>
      </w:r>
    </w:p>
    <w:p w14:paraId="1A19E8B2">
      <w:pPr>
        <w:pStyle w:val="2"/>
        <w:spacing w:before="57" w:line="322" w:lineRule="auto"/>
        <w:ind w:left="16" w:right="13" w:firstLine="650"/>
        <w:jc w:val="both"/>
      </w:pPr>
      <w:r>
        <w:rPr>
          <w:spacing w:val="9"/>
        </w:rPr>
        <w:t>采用新技术、新工艺、新设备、新材料和特</w:t>
      </w:r>
      <w:r>
        <w:rPr>
          <w:spacing w:val="8"/>
        </w:rPr>
        <w:t>殊结构的通</w:t>
      </w:r>
      <w:r>
        <w:t xml:space="preserve"> </w:t>
      </w:r>
      <w:r>
        <w:rPr>
          <w:spacing w:val="9"/>
        </w:rPr>
        <w:t>信建设工程，设计单位应当在设计文件中提出保障施工作业</w:t>
      </w:r>
      <w:r>
        <w:rPr>
          <w:spacing w:val="8"/>
        </w:rPr>
        <w:t xml:space="preserve"> </w:t>
      </w:r>
      <w:r>
        <w:rPr>
          <w:spacing w:val="9"/>
        </w:rPr>
        <w:t>人员安全和预防生产安全事故的措施建议。</w:t>
      </w:r>
    </w:p>
    <w:p w14:paraId="3185C937">
      <w:pPr>
        <w:spacing w:line="322" w:lineRule="auto"/>
        <w:sectPr>
          <w:footerReference r:id="rId7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2FB17141">
      <w:pPr>
        <w:pStyle w:val="2"/>
        <w:spacing w:before="187" w:line="316" w:lineRule="auto"/>
        <w:ind w:left="25" w:right="16" w:firstLine="634"/>
      </w:pPr>
      <w:r>
        <w:rPr>
          <w:spacing w:val="9"/>
        </w:rPr>
        <w:t>（三）设计单位编制工程概预算时，必须按照相关规定</w:t>
      </w:r>
      <w:r>
        <w:rPr>
          <w:spacing w:val="1"/>
        </w:rPr>
        <w:t xml:space="preserve"> </w:t>
      </w:r>
      <w:r>
        <w:rPr>
          <w:spacing w:val="7"/>
        </w:rPr>
        <w:t>全额列出安全生产费用。</w:t>
      </w:r>
    </w:p>
    <w:p w14:paraId="6267A0E4">
      <w:pPr>
        <w:pStyle w:val="2"/>
        <w:spacing w:before="55" w:line="219" w:lineRule="auto"/>
        <w:ind w:left="683"/>
      </w:pPr>
      <w:r>
        <w:rPr>
          <w:b/>
          <w:bCs/>
          <w:spacing w:val="6"/>
        </w:rPr>
        <w:t>第八条</w:t>
      </w:r>
      <w:r>
        <w:rPr>
          <w:spacing w:val="6"/>
        </w:rPr>
        <w:t xml:space="preserve">  施工单位的安全生产责任：</w:t>
      </w:r>
    </w:p>
    <w:p w14:paraId="6A50D672">
      <w:pPr>
        <w:pStyle w:val="2"/>
        <w:spacing w:before="195" w:line="319" w:lineRule="auto"/>
        <w:ind w:left="25" w:right="13" w:firstLine="634"/>
      </w:pPr>
      <w:r>
        <w:rPr>
          <w:spacing w:val="9"/>
        </w:rPr>
        <w:t>（一）设置安全生产管理机构，配备专职安全生产管理</w:t>
      </w:r>
      <w:r>
        <w:rPr>
          <w:spacing w:val="1"/>
        </w:rPr>
        <w:t xml:space="preserve"> </w:t>
      </w:r>
      <w:r>
        <w:rPr>
          <w:spacing w:val="9"/>
        </w:rPr>
        <w:t>人员，建立健全全员安全生产责任制，制定安全生产规章制</w:t>
      </w:r>
      <w:r>
        <w:t xml:space="preserve"> </w:t>
      </w:r>
      <w:r>
        <w:rPr>
          <w:spacing w:val="9"/>
        </w:rPr>
        <w:t>度和各专业安全生产操作规范，按规定要求制定生产安全事</w:t>
      </w:r>
      <w:r>
        <w:t xml:space="preserve"> </w:t>
      </w:r>
      <w:r>
        <w:rPr>
          <w:spacing w:val="9"/>
        </w:rPr>
        <w:t>故现场处置方案。项目负责人应当对通信建设工程的安全施</w:t>
      </w:r>
      <w:r>
        <w:t xml:space="preserve"> </w:t>
      </w:r>
      <w:r>
        <w:rPr>
          <w:spacing w:val="9"/>
        </w:rPr>
        <w:t>工负责，落实安全生产责任制度、安全生产规章制度</w:t>
      </w:r>
      <w:r>
        <w:rPr>
          <w:spacing w:val="8"/>
        </w:rPr>
        <w:t>和安全</w:t>
      </w:r>
      <w:r>
        <w:t xml:space="preserve"> </w:t>
      </w:r>
      <w:r>
        <w:rPr>
          <w:spacing w:val="9"/>
        </w:rPr>
        <w:t>生产操作规范，确保安全生产费用的有效使用，并根</w:t>
      </w:r>
      <w:r>
        <w:rPr>
          <w:spacing w:val="8"/>
        </w:rPr>
        <w:t>据工程</w:t>
      </w:r>
      <w:r>
        <w:t xml:space="preserve"> </w:t>
      </w:r>
      <w:r>
        <w:rPr>
          <w:spacing w:val="9"/>
        </w:rPr>
        <w:t>的特点组织制定安全施工措施，消除事故隐患，及时</w:t>
      </w:r>
      <w:r>
        <w:rPr>
          <w:spacing w:val="8"/>
        </w:rPr>
        <w:t>、如实</w:t>
      </w:r>
      <w:r>
        <w:t xml:space="preserve"> </w:t>
      </w:r>
      <w:r>
        <w:rPr>
          <w:spacing w:val="7"/>
        </w:rPr>
        <w:t>报告生产安全事故。</w:t>
      </w:r>
    </w:p>
    <w:p w14:paraId="754EFD10">
      <w:pPr>
        <w:pStyle w:val="2"/>
        <w:spacing w:before="194" w:line="323" w:lineRule="auto"/>
        <w:ind w:left="21" w:right="13" w:firstLine="637"/>
      </w:pPr>
      <w:r>
        <w:rPr>
          <w:spacing w:val="9"/>
        </w:rPr>
        <w:t>（二）建立健全安全生产教育培训制度。对本单位所有</w:t>
      </w:r>
      <w:r>
        <w:rPr>
          <w:spacing w:val="3"/>
        </w:rPr>
        <w:t xml:space="preserve"> </w:t>
      </w:r>
      <w:r>
        <w:rPr>
          <w:spacing w:val="9"/>
        </w:rPr>
        <w:t>从业人员每年至少进行一次安全生产教育培训，保证从业人</w:t>
      </w:r>
      <w:r>
        <w:rPr>
          <w:spacing w:val="1"/>
        </w:rPr>
        <w:t xml:space="preserve"> </w:t>
      </w:r>
      <w:r>
        <w:rPr>
          <w:spacing w:val="9"/>
        </w:rPr>
        <w:t>员具备必要的安全生产知识，熟悉有关的安全生产规章制度</w:t>
      </w:r>
      <w:r>
        <w:rPr>
          <w:spacing w:val="1"/>
        </w:rPr>
        <w:t xml:space="preserve"> </w:t>
      </w:r>
      <w:r>
        <w:rPr>
          <w:spacing w:val="6"/>
        </w:rPr>
        <w:t>和安全生产操作规范，掌握本岗位的安全操作技能，</w:t>
      </w:r>
      <w:r>
        <w:rPr>
          <w:spacing w:val="-74"/>
        </w:rPr>
        <w:t xml:space="preserve"> </w:t>
      </w:r>
      <w:r>
        <w:rPr>
          <w:spacing w:val="6"/>
        </w:rPr>
        <w:t>了解事</w:t>
      </w:r>
      <w:r>
        <w:t xml:space="preserve"> </w:t>
      </w:r>
      <w:r>
        <w:rPr>
          <w:spacing w:val="9"/>
        </w:rPr>
        <w:t>故应急处理措施，知悉自身在安全生产方面的权利和义务。</w:t>
      </w:r>
      <w:r>
        <w:rPr>
          <w:spacing w:val="3"/>
        </w:rPr>
        <w:t xml:space="preserve"> </w:t>
      </w:r>
      <w:r>
        <w:rPr>
          <w:spacing w:val="9"/>
        </w:rPr>
        <w:t>未经安全生产教育培训合格的人员不得上岗作业。同时，建</w:t>
      </w:r>
      <w:r>
        <w:rPr>
          <w:spacing w:val="1"/>
        </w:rPr>
        <w:t xml:space="preserve"> </w:t>
      </w:r>
      <w:r>
        <w:rPr>
          <w:spacing w:val="9"/>
        </w:rPr>
        <w:t>立教育培训情况档案，如实记录安全生产教育培训的时间、</w:t>
      </w:r>
      <w:r>
        <w:rPr>
          <w:spacing w:val="3"/>
        </w:rPr>
        <w:t xml:space="preserve"> </w:t>
      </w:r>
      <w:r>
        <w:rPr>
          <w:spacing w:val="9"/>
        </w:rPr>
        <w:t>内容、参加人员以及考核结果等情况。作业人员进入新的岗</w:t>
      </w:r>
      <w:r>
        <w:rPr>
          <w:spacing w:val="3"/>
        </w:rPr>
        <w:t xml:space="preserve"> </w:t>
      </w:r>
      <w:r>
        <w:rPr>
          <w:spacing w:val="9"/>
        </w:rPr>
        <w:t>位或者新的施工现场前，应当接受安全生产教育培训；采用</w:t>
      </w:r>
      <w:r>
        <w:rPr>
          <w:spacing w:val="1"/>
        </w:rPr>
        <w:t xml:space="preserve"> </w:t>
      </w:r>
      <w:r>
        <w:rPr>
          <w:spacing w:val="9"/>
        </w:rPr>
        <w:t>新技术、新工艺、新设备、新材料时，应当对作业人员进行</w:t>
      </w:r>
      <w:r>
        <w:rPr>
          <w:spacing w:val="3"/>
        </w:rPr>
        <w:t xml:space="preserve"> </w:t>
      </w:r>
      <w:r>
        <w:rPr>
          <w:spacing w:val="8"/>
        </w:rPr>
        <w:t>相应的安全生产教育培训。</w:t>
      </w:r>
    </w:p>
    <w:p w14:paraId="1C29AD3C">
      <w:pPr>
        <w:pStyle w:val="2"/>
        <w:spacing w:before="191" w:line="316" w:lineRule="auto"/>
        <w:ind w:left="34" w:right="16" w:firstLine="629"/>
      </w:pPr>
      <w:r>
        <w:rPr>
          <w:spacing w:val="9"/>
        </w:rPr>
        <w:t>使用被派遣劳动者的，应当将被派遣劳动者纳入</w:t>
      </w:r>
      <w:r>
        <w:rPr>
          <w:spacing w:val="8"/>
        </w:rPr>
        <w:t>本单位</w:t>
      </w:r>
      <w:r>
        <w:t xml:space="preserve"> </w:t>
      </w:r>
      <w:r>
        <w:rPr>
          <w:spacing w:val="8"/>
        </w:rPr>
        <w:t>从业人员统一管理，应对被派遣劳动者进行岗位安全生产操</w:t>
      </w:r>
    </w:p>
    <w:p w14:paraId="274E1C1A">
      <w:pPr>
        <w:spacing w:line="316" w:lineRule="auto"/>
        <w:sectPr>
          <w:footerReference r:id="rId8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0E238681">
      <w:pPr>
        <w:pStyle w:val="2"/>
        <w:spacing w:before="185" w:line="219" w:lineRule="auto"/>
        <w:ind w:left="30"/>
      </w:pPr>
      <w:r>
        <w:rPr>
          <w:spacing w:val="8"/>
        </w:rPr>
        <w:t>作规范和安全操作技能的教育培训。</w:t>
      </w:r>
    </w:p>
    <w:p w14:paraId="0F844CD3">
      <w:pPr>
        <w:pStyle w:val="2"/>
        <w:spacing w:before="193" w:line="325" w:lineRule="auto"/>
        <w:ind w:left="30" w:right="14" w:firstLine="644"/>
        <w:jc w:val="both"/>
      </w:pPr>
      <w:r>
        <w:rPr>
          <w:spacing w:val="8"/>
        </w:rPr>
        <w:t>单位主要负责人、项目负责人和专职安全生产管理人员</w:t>
      </w:r>
      <w:r>
        <w:rPr>
          <w:spacing w:val="9"/>
        </w:rPr>
        <w:t xml:space="preserve"> </w:t>
      </w:r>
      <w:r>
        <w:rPr>
          <w:spacing w:val="21"/>
        </w:rPr>
        <w:t>必须具备与本单位所从事的生产经营活动相应的安全生产</w:t>
      </w:r>
      <w:r>
        <w:rPr>
          <w:spacing w:val="11"/>
        </w:rPr>
        <w:t xml:space="preserve"> </w:t>
      </w:r>
      <w:r>
        <w:rPr>
          <w:spacing w:val="9"/>
        </w:rPr>
        <w:t>知识和管理能力，并应当由通信主管部门对其</w:t>
      </w:r>
      <w:r>
        <w:rPr>
          <w:spacing w:val="8"/>
        </w:rPr>
        <w:t>安全生产知识</w:t>
      </w:r>
      <w:r>
        <w:t xml:space="preserve"> </w:t>
      </w:r>
      <w:r>
        <w:rPr>
          <w:spacing w:val="7"/>
        </w:rPr>
        <w:t>和管理能力考核合格。</w:t>
      </w:r>
    </w:p>
    <w:p w14:paraId="3F4C1453">
      <w:pPr>
        <w:pStyle w:val="2"/>
        <w:spacing w:before="53" w:line="323" w:lineRule="auto"/>
        <w:ind w:left="25" w:right="14" w:firstLine="645"/>
        <w:jc w:val="both"/>
      </w:pPr>
      <w:r>
        <w:rPr>
          <w:spacing w:val="22"/>
        </w:rPr>
        <w:t>特种作业人员必须按照国家有关规定经过专门的安全</w:t>
      </w:r>
      <w:r>
        <w:rPr>
          <w:spacing w:val="12"/>
        </w:rPr>
        <w:t xml:space="preserve"> </w:t>
      </w:r>
      <w:r>
        <w:rPr>
          <w:spacing w:val="9"/>
        </w:rPr>
        <w:t>作业培训，取得相应资格，并持有有效特种作业人员</w:t>
      </w:r>
      <w:r>
        <w:rPr>
          <w:spacing w:val="8"/>
        </w:rPr>
        <w:t>操作资</w:t>
      </w:r>
      <w:r>
        <w:t xml:space="preserve"> </w:t>
      </w:r>
      <w:r>
        <w:rPr>
          <w:spacing w:val="7"/>
        </w:rPr>
        <w:t>格证书方可上岗作业。</w:t>
      </w:r>
    </w:p>
    <w:p w14:paraId="2C6B8FE5">
      <w:pPr>
        <w:pStyle w:val="2"/>
        <w:spacing w:before="56" w:line="295" w:lineRule="auto"/>
        <w:ind w:left="26" w:right="16" w:firstLine="632"/>
      </w:pPr>
      <w:r>
        <w:rPr>
          <w:spacing w:val="9"/>
        </w:rPr>
        <w:t>（三）加强人员管理。工程开工前，施工单位拟安排的</w:t>
      </w:r>
      <w:r>
        <w:rPr>
          <w:spacing w:val="1"/>
        </w:rPr>
        <w:t xml:space="preserve"> </w:t>
      </w:r>
      <w:r>
        <w:rPr>
          <w:spacing w:val="9"/>
        </w:rPr>
        <w:t>关键岗位人员与相关协议约定不一致的，施工单位</w:t>
      </w:r>
      <w:r>
        <w:rPr>
          <w:spacing w:val="8"/>
        </w:rPr>
        <w:t>应取得建</w:t>
      </w:r>
      <w:r>
        <w:t xml:space="preserve"> </w:t>
      </w:r>
      <w:r>
        <w:rPr>
          <w:spacing w:val="7"/>
        </w:rPr>
        <w:t>设单位的书面同意。</w:t>
      </w:r>
    </w:p>
    <w:p w14:paraId="500E8C77">
      <w:pPr>
        <w:pStyle w:val="2"/>
        <w:spacing w:before="193" w:line="305" w:lineRule="auto"/>
        <w:ind w:left="30" w:right="13" w:firstLine="629"/>
      </w:pPr>
      <w:r>
        <w:rPr>
          <w:spacing w:val="9"/>
        </w:rPr>
        <w:t>（四）明确分包单位安全生产管理责任。与分包单位签</w:t>
      </w:r>
      <w:r>
        <w:rPr>
          <w:spacing w:val="3"/>
        </w:rPr>
        <w:t xml:space="preserve"> </w:t>
      </w:r>
      <w:r>
        <w:rPr>
          <w:spacing w:val="9"/>
        </w:rPr>
        <w:t>订安全生产协议，督促分包单位按规定进行安</w:t>
      </w:r>
      <w:r>
        <w:rPr>
          <w:spacing w:val="8"/>
        </w:rPr>
        <w:t>全生产教育培</w:t>
      </w:r>
      <w:r>
        <w:t xml:space="preserve"> </w:t>
      </w:r>
      <w:r>
        <w:rPr>
          <w:spacing w:val="8"/>
        </w:rPr>
        <w:t>训，规范关键岗位人员变更管理，定期进行安全检查。发现</w:t>
      </w:r>
      <w:r>
        <w:rPr>
          <w:spacing w:val="18"/>
        </w:rPr>
        <w:t xml:space="preserve"> </w:t>
      </w:r>
      <w:r>
        <w:rPr>
          <w:spacing w:val="8"/>
        </w:rPr>
        <w:t>安全问题的，应当及时督促改正。</w:t>
      </w:r>
    </w:p>
    <w:p w14:paraId="18C35843">
      <w:pPr>
        <w:pStyle w:val="2"/>
        <w:spacing w:before="188" w:line="311" w:lineRule="auto"/>
        <w:ind w:left="17" w:right="14" w:firstLine="641"/>
      </w:pPr>
      <w:r>
        <w:rPr>
          <w:spacing w:val="9"/>
        </w:rPr>
        <w:t>（五）严格按照工程建设强制性标准和安全生产操作规</w:t>
      </w:r>
      <w:r>
        <w:rPr>
          <w:spacing w:val="3"/>
        </w:rPr>
        <w:t xml:space="preserve"> </w:t>
      </w:r>
      <w:r>
        <w:rPr>
          <w:spacing w:val="9"/>
        </w:rPr>
        <w:t>范进行施工作业。工程施工前，项目负责人应组织施工安全</w:t>
      </w:r>
      <w:r>
        <w:rPr>
          <w:spacing w:val="7"/>
        </w:rPr>
        <w:t xml:space="preserve"> </w:t>
      </w:r>
      <w:r>
        <w:rPr>
          <w:spacing w:val="9"/>
        </w:rPr>
        <w:t>技术交底，对施工安全重点部位和环节以及安全施工技术要</w:t>
      </w:r>
      <w:r>
        <w:rPr>
          <w:spacing w:val="7"/>
        </w:rPr>
        <w:t xml:space="preserve"> </w:t>
      </w:r>
      <w:r>
        <w:rPr>
          <w:spacing w:val="9"/>
        </w:rPr>
        <w:t>求和措施向全体施工作业班组、作业人员进行详细说明，并</w:t>
      </w:r>
      <w:r>
        <w:rPr>
          <w:spacing w:val="4"/>
        </w:rPr>
        <w:t xml:space="preserve"> 形成交底记录，</w:t>
      </w:r>
      <w:r>
        <w:rPr>
          <w:spacing w:val="-82"/>
        </w:rPr>
        <w:t xml:space="preserve"> </w:t>
      </w:r>
      <w:r>
        <w:rPr>
          <w:spacing w:val="4"/>
        </w:rPr>
        <w:t>由双方签字确认。</w:t>
      </w:r>
    </w:p>
    <w:p w14:paraId="5CC31753">
      <w:pPr>
        <w:pStyle w:val="2"/>
        <w:spacing w:before="189" w:line="305" w:lineRule="auto"/>
        <w:ind w:left="26" w:right="14" w:firstLine="632"/>
      </w:pPr>
      <w:r>
        <w:rPr>
          <w:spacing w:val="9"/>
        </w:rPr>
        <w:t>（六）对所承担的通信建设工程进行定期和专项安全检</w:t>
      </w:r>
      <w:r>
        <w:rPr>
          <w:spacing w:val="3"/>
        </w:rPr>
        <w:t xml:space="preserve"> </w:t>
      </w:r>
      <w:r>
        <w:rPr>
          <w:spacing w:val="9"/>
        </w:rPr>
        <w:t>查，并做好安全检查记录。按照国家规定配备项目</w:t>
      </w:r>
      <w:r>
        <w:rPr>
          <w:spacing w:val="8"/>
        </w:rPr>
        <w:t>专职安全</w:t>
      </w:r>
      <w:r>
        <w:t xml:space="preserve"> </w:t>
      </w:r>
      <w:r>
        <w:rPr>
          <w:spacing w:val="9"/>
        </w:rPr>
        <w:t>生产管理人员。专职安全生产管理人员应当每天对</w:t>
      </w:r>
      <w:r>
        <w:rPr>
          <w:spacing w:val="8"/>
        </w:rPr>
        <w:t>施工现场</w:t>
      </w:r>
      <w:r>
        <w:t xml:space="preserve"> </w:t>
      </w:r>
      <w:r>
        <w:rPr>
          <w:spacing w:val="9"/>
        </w:rPr>
        <w:t>开展安全检查，发现事故隐患，应当及时向项目负责人</w:t>
      </w:r>
      <w:r>
        <w:rPr>
          <w:spacing w:val="8"/>
        </w:rPr>
        <w:t>和安</w:t>
      </w:r>
    </w:p>
    <w:p w14:paraId="5301AC5D">
      <w:pPr>
        <w:spacing w:line="305" w:lineRule="auto"/>
        <w:sectPr>
          <w:footerReference r:id="rId9" w:type="default"/>
          <w:pgSz w:w="11906" w:h="16839"/>
          <w:pgMar w:top="1431" w:right="1785" w:bottom="1147" w:left="1785" w:header="0" w:footer="963" w:gutter="0"/>
          <w:cols w:space="720" w:num="1"/>
        </w:sectPr>
      </w:pPr>
    </w:p>
    <w:p w14:paraId="63F3B471">
      <w:pPr>
        <w:pStyle w:val="2"/>
        <w:spacing w:before="184" w:line="318" w:lineRule="auto"/>
        <w:ind w:left="36" w:right="97" w:hanging="11"/>
      </w:pPr>
      <w:r>
        <w:rPr>
          <w:spacing w:val="9"/>
        </w:rPr>
        <w:t>全生产管理机构报告；对违章指挥、违章操作的，应</w:t>
      </w:r>
      <w:r>
        <w:rPr>
          <w:spacing w:val="8"/>
        </w:rPr>
        <w:t>当立即</w:t>
      </w:r>
      <w:r>
        <w:t xml:space="preserve"> </w:t>
      </w:r>
      <w:r>
        <w:rPr>
          <w:spacing w:val="-2"/>
        </w:rPr>
        <w:t>制止。</w:t>
      </w:r>
    </w:p>
    <w:p w14:paraId="7824AB35">
      <w:pPr>
        <w:pStyle w:val="2"/>
        <w:spacing w:before="50" w:line="305" w:lineRule="auto"/>
        <w:ind w:left="21" w:right="97" w:firstLine="637"/>
      </w:pPr>
      <w:r>
        <w:rPr>
          <w:spacing w:val="9"/>
        </w:rPr>
        <w:t>（七）保证本单位安全生产条件所需资金的投入。建立</w:t>
      </w:r>
      <w:r>
        <w:rPr>
          <w:spacing w:val="1"/>
        </w:rPr>
        <w:t xml:space="preserve"> </w:t>
      </w:r>
      <w:r>
        <w:rPr>
          <w:spacing w:val="9"/>
        </w:rPr>
        <w:t>健全内部安全生产费用管理制度，明确安全生产费用提取和</w:t>
      </w:r>
      <w:r>
        <w:rPr>
          <w:spacing w:val="1"/>
        </w:rPr>
        <w:t xml:space="preserve"> </w:t>
      </w:r>
      <w:r>
        <w:rPr>
          <w:spacing w:val="9"/>
        </w:rPr>
        <w:t>使用的程序、职责及权限，确保按规定提取和使用安全生产</w:t>
      </w:r>
      <w:r>
        <w:rPr>
          <w:spacing w:val="1"/>
        </w:rPr>
        <w:t xml:space="preserve"> </w:t>
      </w:r>
      <w:r>
        <w:rPr>
          <w:spacing w:val="3"/>
        </w:rPr>
        <w:t>费用。</w:t>
      </w:r>
    </w:p>
    <w:p w14:paraId="366F8727">
      <w:pPr>
        <w:pStyle w:val="2"/>
        <w:spacing w:before="190" w:line="321" w:lineRule="auto"/>
        <w:ind w:left="22" w:firstLine="636"/>
      </w:pPr>
      <w:r>
        <w:rPr>
          <w:spacing w:val="9"/>
        </w:rPr>
        <w:t>（八）配备和使用符合国家规定的施工机具及配件，向</w:t>
      </w:r>
      <w:r>
        <w:rPr>
          <w:spacing w:val="1"/>
        </w:rPr>
        <w:t xml:space="preserve"> </w:t>
      </w:r>
      <w:r>
        <w:rPr>
          <w:spacing w:val="9"/>
        </w:rPr>
        <w:t>作业人员提供符合国家规定的安全防护装备，在进入施工现</w:t>
      </w:r>
      <w:r>
        <w:rPr>
          <w:spacing w:val="2"/>
        </w:rPr>
        <w:t xml:space="preserve"> </w:t>
      </w:r>
      <w:r>
        <w:rPr>
          <w:spacing w:val="9"/>
        </w:rPr>
        <w:t>场前进行查验，教育并监督作业人员按照使用规则规范佩戴</w:t>
      </w:r>
      <w:r>
        <w:t xml:space="preserve"> </w:t>
      </w:r>
      <w:r>
        <w:rPr>
          <w:spacing w:val="10"/>
        </w:rPr>
        <w:t>使用，并书面告知危险岗位的操作规范和违章操作的危害。</w:t>
      </w:r>
      <w:r>
        <w:rPr>
          <w:spacing w:val="14"/>
        </w:rPr>
        <w:t xml:space="preserve"> </w:t>
      </w:r>
      <w:r>
        <w:rPr>
          <w:spacing w:val="9"/>
        </w:rPr>
        <w:t>有限空间、动火、高处、涉电作业时必须配备气体检测报警</w:t>
      </w:r>
      <w:r>
        <w:rPr>
          <w:spacing w:val="2"/>
        </w:rPr>
        <w:t xml:space="preserve"> </w:t>
      </w:r>
      <w:r>
        <w:rPr>
          <w:spacing w:val="9"/>
        </w:rPr>
        <w:t>仪器、消防器材、防护绳、防触电等器具。施工现场的安全</w:t>
      </w:r>
      <w:r>
        <w:rPr>
          <w:spacing w:val="2"/>
        </w:rPr>
        <w:t xml:space="preserve"> </w:t>
      </w:r>
      <w:r>
        <w:rPr>
          <w:spacing w:val="1"/>
        </w:rPr>
        <w:t>防护装备、施工机具及配件必须由专人管理，定</w:t>
      </w:r>
      <w:r>
        <w:t xml:space="preserve">期进行检查、 </w:t>
      </w:r>
      <w:r>
        <w:rPr>
          <w:spacing w:val="9"/>
        </w:rPr>
        <w:t>维修和保养，建立相应的资料档案，并按照国家有关规定及</w:t>
      </w:r>
      <w:r>
        <w:t xml:space="preserve"> </w:t>
      </w:r>
      <w:r>
        <w:rPr>
          <w:spacing w:val="5"/>
        </w:rPr>
        <w:t>时报废。</w:t>
      </w:r>
    </w:p>
    <w:p w14:paraId="37EA1135">
      <w:pPr>
        <w:pStyle w:val="2"/>
        <w:spacing w:before="191" w:line="305" w:lineRule="auto"/>
        <w:ind w:left="27" w:right="97" w:firstLine="631"/>
      </w:pPr>
      <w:r>
        <w:rPr>
          <w:spacing w:val="9"/>
        </w:rPr>
        <w:t>（九）在施工现场入口处、施工起重机械、临时用电设</w:t>
      </w:r>
      <w:r>
        <w:rPr>
          <w:spacing w:val="1"/>
        </w:rPr>
        <w:t xml:space="preserve"> </w:t>
      </w:r>
      <w:r>
        <w:t>施、出入通道</w:t>
      </w:r>
      <w:r>
        <w:rPr>
          <w:spacing w:val="-81"/>
        </w:rPr>
        <w:t xml:space="preserve"> </w:t>
      </w:r>
      <w:r>
        <w:t>口、孔洞</w:t>
      </w:r>
      <w:r>
        <w:rPr>
          <w:spacing w:val="-82"/>
        </w:rPr>
        <w:t xml:space="preserve"> </w:t>
      </w:r>
      <w:r>
        <w:t>口、坑沟边沿、人井（手孔）</w:t>
      </w:r>
      <w:r>
        <w:rPr>
          <w:spacing w:val="-73"/>
        </w:rPr>
        <w:t xml:space="preserve"> </w:t>
      </w:r>
      <w:r>
        <w:t xml:space="preserve">口、铁 </w:t>
      </w:r>
      <w:r>
        <w:rPr>
          <w:spacing w:val="9"/>
        </w:rPr>
        <w:t>塔底部、有害气体和液体存放处等部位，设置明</w:t>
      </w:r>
      <w:r>
        <w:rPr>
          <w:spacing w:val="8"/>
        </w:rPr>
        <w:t>显的安全警</w:t>
      </w:r>
      <w:r>
        <w:t xml:space="preserve"> </w:t>
      </w:r>
      <w:r>
        <w:rPr>
          <w:spacing w:val="8"/>
        </w:rPr>
        <w:t>示标志。安全警示标志必须符合国家标准。</w:t>
      </w:r>
    </w:p>
    <w:p w14:paraId="018CC0B9">
      <w:pPr>
        <w:pStyle w:val="2"/>
        <w:spacing w:before="191" w:line="305" w:lineRule="auto"/>
        <w:ind w:left="26" w:right="95" w:firstLine="632"/>
      </w:pPr>
      <w:r>
        <w:rPr>
          <w:spacing w:val="9"/>
        </w:rPr>
        <w:t>（十）建立施工现场消防安全责任制度。确定消防安全</w:t>
      </w:r>
      <w:r>
        <w:rPr>
          <w:spacing w:val="3"/>
        </w:rPr>
        <w:t xml:space="preserve"> </w:t>
      </w:r>
      <w:r>
        <w:rPr>
          <w:spacing w:val="9"/>
        </w:rPr>
        <w:t>责任人，制定各项消防安全管理制度和操作规范，</w:t>
      </w:r>
      <w:r>
        <w:rPr>
          <w:spacing w:val="8"/>
        </w:rPr>
        <w:t>配备消防</w:t>
      </w:r>
      <w:r>
        <w:t xml:space="preserve"> </w:t>
      </w:r>
      <w:r>
        <w:rPr>
          <w:spacing w:val="9"/>
        </w:rPr>
        <w:t>设施和灭火器材，具备条件的应设置消防通道、消防水</w:t>
      </w:r>
      <w:r>
        <w:rPr>
          <w:spacing w:val="8"/>
        </w:rPr>
        <w:t>源，</w:t>
      </w:r>
      <w:r>
        <w:t xml:space="preserve"> </w:t>
      </w:r>
      <w:r>
        <w:rPr>
          <w:spacing w:val="8"/>
        </w:rPr>
        <w:t>并在施工现场入口处设置明显标志。</w:t>
      </w:r>
    </w:p>
    <w:p w14:paraId="1E4BB73D">
      <w:pPr>
        <w:pStyle w:val="2"/>
        <w:spacing w:before="191" w:line="219" w:lineRule="auto"/>
        <w:ind w:left="659"/>
      </w:pPr>
      <w:r>
        <w:rPr>
          <w:spacing w:val="9"/>
        </w:rPr>
        <w:t>（十一）有限空间作业必须严格实行作业审批制度，严</w:t>
      </w:r>
    </w:p>
    <w:p w14:paraId="5B3C7F2D">
      <w:pPr>
        <w:spacing w:line="219" w:lineRule="auto"/>
        <w:sectPr>
          <w:footerReference r:id="rId10" w:type="default"/>
          <w:pgSz w:w="11906" w:h="16839"/>
          <w:pgMar w:top="1431" w:right="1704" w:bottom="1149" w:left="1785" w:header="0" w:footer="963" w:gutter="0"/>
          <w:cols w:space="720" w:num="1"/>
        </w:sectPr>
      </w:pPr>
    </w:p>
    <w:p w14:paraId="7D76835E">
      <w:pPr>
        <w:pStyle w:val="2"/>
        <w:spacing w:before="180" w:line="329" w:lineRule="auto"/>
        <w:ind w:left="25" w:right="13" w:firstLine="11"/>
        <w:jc w:val="both"/>
      </w:pPr>
      <w:r>
        <w:rPr>
          <w:spacing w:val="8"/>
        </w:rPr>
        <w:t>禁擅自进入有限空间作业；必须做到“先通风、再检测、后</w:t>
      </w:r>
      <w:r>
        <w:rPr>
          <w:spacing w:val="14"/>
        </w:rPr>
        <w:t xml:space="preserve"> </w:t>
      </w:r>
      <w:r>
        <w:rPr>
          <w:spacing w:val="9"/>
        </w:rPr>
        <w:t>作业”，确保各项作业条件符合安全要求，严禁通风</w:t>
      </w:r>
      <w:r>
        <w:rPr>
          <w:spacing w:val="8"/>
        </w:rPr>
        <w:t>、检测</w:t>
      </w:r>
      <w:r>
        <w:t xml:space="preserve"> </w:t>
      </w:r>
      <w:r>
        <w:rPr>
          <w:spacing w:val="9"/>
        </w:rPr>
        <w:t>不合格作业；必须配备个人防中毒窒息等防护装备，设置安</w:t>
      </w:r>
      <w:r>
        <w:t xml:space="preserve"> </w:t>
      </w:r>
      <w:r>
        <w:rPr>
          <w:spacing w:val="9"/>
        </w:rPr>
        <w:t>全警示标志，严禁无防护监护措施作业；现场监护人</w:t>
      </w:r>
      <w:r>
        <w:rPr>
          <w:spacing w:val="8"/>
        </w:rPr>
        <w:t>员应当</w:t>
      </w:r>
      <w:r>
        <w:t xml:space="preserve"> </w:t>
      </w:r>
      <w:r>
        <w:rPr>
          <w:spacing w:val="9"/>
        </w:rPr>
        <w:t>全程进行监护，与作业人员保持实时联络，不得离开</w:t>
      </w:r>
      <w:r>
        <w:rPr>
          <w:spacing w:val="8"/>
        </w:rPr>
        <w:t>作业现</w:t>
      </w:r>
      <w:r>
        <w:t xml:space="preserve"> </w:t>
      </w:r>
      <w:r>
        <w:rPr>
          <w:spacing w:val="9"/>
        </w:rPr>
        <w:t>场或者进入有限空间参与作业；必须制定应急措施，现场配</w:t>
      </w:r>
      <w:r>
        <w:t xml:space="preserve"> </w:t>
      </w:r>
      <w:r>
        <w:rPr>
          <w:spacing w:val="8"/>
        </w:rPr>
        <w:t>备应急装备，严禁盲目施救。</w:t>
      </w:r>
    </w:p>
    <w:p w14:paraId="0AF880F7">
      <w:pPr>
        <w:pStyle w:val="2"/>
        <w:spacing w:before="58" w:line="316" w:lineRule="auto"/>
        <w:ind w:left="83" w:right="13" w:firstLine="575"/>
      </w:pPr>
      <w:r>
        <w:rPr>
          <w:spacing w:val="9"/>
        </w:rPr>
        <w:t>（十二）动火作业必须严格实行作业审批制度，严禁擅</w:t>
      </w:r>
      <w:r>
        <w:rPr>
          <w:spacing w:val="3"/>
        </w:rPr>
        <w:t xml:space="preserve"> </w:t>
      </w:r>
      <w:r>
        <w:rPr>
          <w:spacing w:val="6"/>
        </w:rPr>
        <w:t>自动火作业；必须配备现场消防器材，制定应急措施。</w:t>
      </w:r>
    </w:p>
    <w:p w14:paraId="30ACE616">
      <w:pPr>
        <w:pStyle w:val="2"/>
        <w:spacing w:before="59" w:line="316" w:lineRule="auto"/>
        <w:ind w:left="25" w:right="16" w:firstLine="634"/>
      </w:pPr>
      <w:r>
        <w:rPr>
          <w:spacing w:val="9"/>
        </w:rPr>
        <w:t>（十三）进行危险作业，应当安排专门人员进行现场安</w:t>
      </w:r>
      <w:r>
        <w:rPr>
          <w:spacing w:val="1"/>
        </w:rPr>
        <w:t xml:space="preserve"> </w:t>
      </w:r>
      <w:r>
        <w:rPr>
          <w:spacing w:val="7"/>
        </w:rPr>
        <w:t>全管理，确保安全生产操作规范的遵守和安全</w:t>
      </w:r>
      <w:r>
        <w:rPr>
          <w:spacing w:val="6"/>
        </w:rPr>
        <w:t>措施的落实。</w:t>
      </w:r>
    </w:p>
    <w:p w14:paraId="61E19E5E">
      <w:pPr>
        <w:pStyle w:val="2"/>
        <w:spacing w:before="54" w:line="329" w:lineRule="auto"/>
        <w:ind w:left="29" w:right="13" w:firstLine="630"/>
      </w:pPr>
      <w:r>
        <w:rPr>
          <w:spacing w:val="9"/>
        </w:rPr>
        <w:t>（十四）建立安全风险分级管控制度，按照安全风险分</w:t>
      </w:r>
      <w:r>
        <w:rPr>
          <w:spacing w:val="1"/>
        </w:rPr>
        <w:t xml:space="preserve"> </w:t>
      </w:r>
      <w:r>
        <w:rPr>
          <w:spacing w:val="9"/>
        </w:rPr>
        <w:t>级采取相应的管控措施；建立健全并落实生产安全</w:t>
      </w:r>
      <w:r>
        <w:rPr>
          <w:spacing w:val="8"/>
        </w:rPr>
        <w:t>事故隐患</w:t>
      </w:r>
      <w:r>
        <w:t xml:space="preserve"> </w:t>
      </w:r>
      <w:r>
        <w:rPr>
          <w:spacing w:val="9"/>
        </w:rPr>
        <w:t>排查治理制度，采取技术、管理措施，及时发现并</w:t>
      </w:r>
      <w:r>
        <w:rPr>
          <w:spacing w:val="8"/>
        </w:rPr>
        <w:t>消除事故</w:t>
      </w:r>
      <w:r>
        <w:t xml:space="preserve"> </w:t>
      </w:r>
      <w:r>
        <w:rPr>
          <w:spacing w:val="9"/>
        </w:rPr>
        <w:t>隐患，事故隐患排查治理情况应当如实记录，并向</w:t>
      </w:r>
      <w:r>
        <w:rPr>
          <w:spacing w:val="8"/>
        </w:rPr>
        <w:t>从业人员</w:t>
      </w:r>
      <w:r>
        <w:t xml:space="preserve"> </w:t>
      </w:r>
      <w:r>
        <w:rPr>
          <w:spacing w:val="9"/>
        </w:rPr>
        <w:t>通报。其中，重大事故隐患排查治理情况应</w:t>
      </w:r>
      <w:r>
        <w:rPr>
          <w:spacing w:val="8"/>
        </w:rPr>
        <w:t>当及时向工程所</w:t>
      </w:r>
      <w:r>
        <w:t xml:space="preserve"> </w:t>
      </w:r>
      <w:r>
        <w:rPr>
          <w:spacing w:val="-6"/>
        </w:rPr>
        <w:t>在地省（</w:t>
      </w:r>
      <w:r>
        <w:rPr>
          <w:spacing w:val="-73"/>
        </w:rPr>
        <w:t xml:space="preserve"> </w:t>
      </w:r>
      <w:r>
        <w:rPr>
          <w:spacing w:val="-6"/>
        </w:rPr>
        <w:t>自治区、直辖市）通信管理局和本单位职工大会（或</w:t>
      </w:r>
      <w:r>
        <w:t xml:space="preserve"> </w:t>
      </w:r>
      <w:r>
        <w:rPr>
          <w:spacing w:val="7"/>
        </w:rPr>
        <w:t>者职工代表大会）报告。</w:t>
      </w:r>
    </w:p>
    <w:p w14:paraId="343B90EB">
      <w:pPr>
        <w:pStyle w:val="2"/>
        <w:spacing w:before="57" w:line="325" w:lineRule="auto"/>
        <w:ind w:left="23" w:right="13" w:firstLine="635"/>
      </w:pPr>
      <w:r>
        <w:rPr>
          <w:spacing w:val="9"/>
        </w:rPr>
        <w:t>（十五）对从业人员进行应急教育培训，保证从业人员</w:t>
      </w:r>
      <w:r>
        <w:rPr>
          <w:spacing w:val="3"/>
        </w:rPr>
        <w:t xml:space="preserve"> </w:t>
      </w:r>
      <w:r>
        <w:rPr>
          <w:spacing w:val="9"/>
        </w:rPr>
        <w:t>具备必备的应急知识，掌握风险防范技能和事故应急措施；</w:t>
      </w:r>
      <w:r>
        <w:rPr>
          <w:spacing w:val="1"/>
        </w:rPr>
        <w:t xml:space="preserve"> </w:t>
      </w:r>
      <w:r>
        <w:rPr>
          <w:spacing w:val="21"/>
        </w:rPr>
        <w:t>建立通信建设工程生产安全事故应急救援预案并向从业人</w:t>
      </w:r>
      <w:r>
        <w:rPr>
          <w:spacing w:val="17"/>
        </w:rPr>
        <w:t xml:space="preserve"> </w:t>
      </w:r>
      <w:r>
        <w:rPr>
          <w:spacing w:val="8"/>
        </w:rPr>
        <w:t>员公布，每半年至少组织一次应急演练。</w:t>
      </w:r>
    </w:p>
    <w:p w14:paraId="2FD02961">
      <w:pPr>
        <w:pStyle w:val="2"/>
        <w:spacing w:before="56" w:line="316" w:lineRule="auto"/>
        <w:ind w:left="22" w:right="16" w:firstLine="636"/>
      </w:pPr>
      <w:r>
        <w:rPr>
          <w:spacing w:val="9"/>
        </w:rPr>
        <w:t>（十六）依法办理安全生产相关保险，未办理安全生产</w:t>
      </w:r>
      <w:r>
        <w:rPr>
          <w:spacing w:val="1"/>
        </w:rPr>
        <w:t xml:space="preserve"> </w:t>
      </w:r>
      <w:r>
        <w:rPr>
          <w:spacing w:val="8"/>
        </w:rPr>
        <w:t>保险的，不得从事危险作业。</w:t>
      </w:r>
    </w:p>
    <w:p w14:paraId="49A40E8C">
      <w:pPr>
        <w:spacing w:line="316" w:lineRule="auto"/>
        <w:sectPr>
          <w:footerReference r:id="rId11" w:type="default"/>
          <w:pgSz w:w="11906" w:h="16839"/>
          <w:pgMar w:top="1431" w:right="1785" w:bottom="1147" w:left="1785" w:header="0" w:footer="963" w:gutter="0"/>
          <w:cols w:space="720" w:num="1"/>
        </w:sectPr>
      </w:pPr>
    </w:p>
    <w:p w14:paraId="29F84A43">
      <w:pPr>
        <w:pStyle w:val="2"/>
        <w:spacing w:before="183" w:line="329" w:lineRule="auto"/>
        <w:ind w:left="22" w:right="13" w:firstLine="636"/>
        <w:jc w:val="both"/>
      </w:pPr>
      <w:r>
        <w:rPr>
          <w:spacing w:val="9"/>
        </w:rPr>
        <w:t>（十七）作业人员应当遵守安全施工的强制性标准、规</w:t>
      </w:r>
      <w:r>
        <w:rPr>
          <w:spacing w:val="1"/>
        </w:rPr>
        <w:t xml:space="preserve"> </w:t>
      </w:r>
      <w:r>
        <w:rPr>
          <w:spacing w:val="9"/>
        </w:rPr>
        <w:t>章制度和操作规范，正确使用安全防护装备、施工机具及配</w:t>
      </w:r>
      <w:r>
        <w:rPr>
          <w:spacing w:val="2"/>
        </w:rPr>
        <w:t xml:space="preserve"> </w:t>
      </w:r>
      <w:r>
        <w:rPr>
          <w:spacing w:val="9"/>
        </w:rPr>
        <w:t>件；作业人员有权对施工现场的作业条件、作业程序和作业</w:t>
      </w:r>
      <w:r>
        <w:t xml:space="preserve"> </w:t>
      </w:r>
      <w:r>
        <w:rPr>
          <w:spacing w:val="9"/>
        </w:rPr>
        <w:t>方式中存在的安全问题提出批评、检举和控告，有权拒绝违</w:t>
      </w:r>
      <w:r>
        <w:t xml:space="preserve"> </w:t>
      </w:r>
      <w:r>
        <w:rPr>
          <w:spacing w:val="9"/>
        </w:rPr>
        <w:t>章指挥和强令冒险作业；在施工中发生危及人身安全的紧急</w:t>
      </w:r>
      <w:r>
        <w:rPr>
          <w:spacing w:val="2"/>
        </w:rPr>
        <w:t xml:space="preserve"> </w:t>
      </w:r>
      <w:r>
        <w:rPr>
          <w:spacing w:val="9"/>
        </w:rPr>
        <w:t>情况时，作业人员有权立即停止作业或者在采取必要的应急</w:t>
      </w:r>
      <w:r>
        <w:t xml:space="preserve"> </w:t>
      </w:r>
      <w:r>
        <w:rPr>
          <w:spacing w:val="8"/>
        </w:rPr>
        <w:t>措施后撤离危险区域。</w:t>
      </w:r>
    </w:p>
    <w:p w14:paraId="6F411DBD">
      <w:pPr>
        <w:pStyle w:val="2"/>
        <w:spacing w:before="54" w:line="219" w:lineRule="auto"/>
        <w:ind w:left="683"/>
      </w:pPr>
      <w:r>
        <w:rPr>
          <w:b/>
          <w:bCs/>
          <w:spacing w:val="7"/>
        </w:rPr>
        <w:t>第九条</w:t>
      </w:r>
      <w:r>
        <w:rPr>
          <w:spacing w:val="7"/>
        </w:rPr>
        <w:t xml:space="preserve">  总承包单位和分包单位的安全生产责任：</w:t>
      </w:r>
    </w:p>
    <w:p w14:paraId="0DB440D7">
      <w:pPr>
        <w:pStyle w:val="2"/>
        <w:spacing w:before="191" w:line="327" w:lineRule="auto"/>
        <w:ind w:left="25" w:right="13" w:firstLine="663"/>
      </w:pPr>
      <w:r>
        <w:rPr>
          <w:spacing w:val="21"/>
        </w:rPr>
        <w:t>总承包单位对通信建设工程施工现场的安全生产负总</w:t>
      </w:r>
      <w:r>
        <w:rPr>
          <w:spacing w:val="17"/>
        </w:rPr>
        <w:t xml:space="preserve"> </w:t>
      </w:r>
      <w:r>
        <w:rPr>
          <w:spacing w:val="9"/>
        </w:rPr>
        <w:t>责，总承包单位项目负责人应当定期考核分包单位安全生产</w:t>
      </w:r>
      <w:r>
        <w:t xml:space="preserve"> </w:t>
      </w:r>
      <w:r>
        <w:rPr>
          <w:spacing w:val="9"/>
        </w:rPr>
        <w:t>管理情况；分包单位应当服从总承包单位的安全生产管理，</w:t>
      </w:r>
      <w:r>
        <w:t xml:space="preserve"> </w:t>
      </w:r>
      <w:r>
        <w:rPr>
          <w:spacing w:val="9"/>
        </w:rPr>
        <w:t>与总承包单位建立安全生产协作机制，共同确保施工现场安</w:t>
      </w:r>
      <w:r>
        <w:t xml:space="preserve"> </w:t>
      </w:r>
      <w:r>
        <w:rPr>
          <w:spacing w:val="9"/>
        </w:rPr>
        <w:t>全生产，并对分包作业的安全生产承担主要责任。</w:t>
      </w:r>
    </w:p>
    <w:p w14:paraId="5B5D7AD7">
      <w:pPr>
        <w:pStyle w:val="2"/>
        <w:spacing w:before="55" w:line="219" w:lineRule="auto"/>
        <w:ind w:left="683"/>
      </w:pPr>
      <w:r>
        <w:rPr>
          <w:b/>
          <w:bCs/>
          <w:spacing w:val="6"/>
        </w:rPr>
        <w:t>第十条</w:t>
      </w:r>
      <w:r>
        <w:rPr>
          <w:spacing w:val="6"/>
        </w:rPr>
        <w:t xml:space="preserve">  监理单位的安全生产责任：</w:t>
      </w:r>
    </w:p>
    <w:p w14:paraId="4171BB23">
      <w:pPr>
        <w:pStyle w:val="2"/>
        <w:spacing w:before="193" w:line="295" w:lineRule="auto"/>
        <w:ind w:left="23" w:right="16" w:firstLine="635"/>
      </w:pPr>
      <w:r>
        <w:rPr>
          <w:spacing w:val="9"/>
        </w:rPr>
        <w:t>（一）监理单位和监理人员应当按照法律、法规、规章</w:t>
      </w:r>
      <w:r>
        <w:rPr>
          <w:spacing w:val="1"/>
        </w:rPr>
        <w:t xml:space="preserve"> </w:t>
      </w:r>
      <w:r>
        <w:rPr>
          <w:spacing w:val="9"/>
        </w:rPr>
        <w:t>制度、工程建设强制性标准及监理规范实施监理，并对</w:t>
      </w:r>
      <w:r>
        <w:rPr>
          <w:spacing w:val="8"/>
        </w:rPr>
        <w:t>通信</w:t>
      </w:r>
      <w:r>
        <w:t xml:space="preserve"> </w:t>
      </w:r>
      <w:r>
        <w:rPr>
          <w:spacing w:val="8"/>
        </w:rPr>
        <w:t>建设工程安全生产承担监理责任。</w:t>
      </w:r>
    </w:p>
    <w:p w14:paraId="5D2C4469">
      <w:pPr>
        <w:pStyle w:val="2"/>
        <w:spacing w:before="190" w:line="311" w:lineRule="auto"/>
        <w:ind w:left="30" w:right="13" w:firstLine="629"/>
      </w:pPr>
      <w:r>
        <w:rPr>
          <w:spacing w:val="9"/>
        </w:rPr>
        <w:t>（二）监理单位应建立健全安全生产管理制度，建立监</w:t>
      </w:r>
      <w:r>
        <w:rPr>
          <w:spacing w:val="3"/>
        </w:rPr>
        <w:t xml:space="preserve"> </w:t>
      </w:r>
      <w:r>
        <w:rPr>
          <w:spacing w:val="8"/>
        </w:rPr>
        <w:t>理人员安全生产教育培训制度；单位主要负责人、项目总监</w:t>
      </w:r>
      <w:r>
        <w:rPr>
          <w:spacing w:val="18"/>
        </w:rPr>
        <w:t xml:space="preserve"> </w:t>
      </w:r>
      <w:r>
        <w:rPr>
          <w:spacing w:val="8"/>
        </w:rPr>
        <w:t>理工程师、专业监理工程师、现场监理员和安全监理人员须</w:t>
      </w:r>
      <w:r>
        <w:rPr>
          <w:spacing w:val="18"/>
        </w:rPr>
        <w:t xml:space="preserve"> </w:t>
      </w:r>
      <w:r>
        <w:rPr>
          <w:spacing w:val="21"/>
        </w:rPr>
        <w:t>具备与本单位所从事的生产经营活动相应的安全生产知识</w:t>
      </w:r>
      <w:r>
        <w:rPr>
          <w:spacing w:val="11"/>
        </w:rPr>
        <w:t xml:space="preserve"> </w:t>
      </w:r>
      <w:r>
        <w:rPr>
          <w:spacing w:val="9"/>
        </w:rPr>
        <w:t>和管理能力，未经安全生产教育培训合格不得上岗</w:t>
      </w:r>
      <w:r>
        <w:rPr>
          <w:spacing w:val="8"/>
        </w:rPr>
        <w:t>作业。</w:t>
      </w:r>
    </w:p>
    <w:p w14:paraId="33482AC1">
      <w:pPr>
        <w:pStyle w:val="2"/>
        <w:spacing w:before="192" w:line="276" w:lineRule="auto"/>
        <w:ind w:left="30" w:right="13" w:firstLine="629"/>
      </w:pPr>
      <w:r>
        <w:rPr>
          <w:spacing w:val="9"/>
        </w:rPr>
        <w:t>（三）监理单位应当按照工程建设强制性标准及相关监</w:t>
      </w:r>
      <w:r>
        <w:rPr>
          <w:spacing w:val="3"/>
        </w:rPr>
        <w:t xml:space="preserve"> </w:t>
      </w:r>
      <w:r>
        <w:rPr>
          <w:spacing w:val="21"/>
        </w:rPr>
        <w:t>理规范的要求编制含有安全监理内容的监理规划和监理实</w:t>
      </w:r>
    </w:p>
    <w:p w14:paraId="78AB9D5E">
      <w:pPr>
        <w:spacing w:line="276" w:lineRule="auto"/>
        <w:sectPr>
          <w:footerReference r:id="rId12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6FD36E90">
      <w:pPr>
        <w:pStyle w:val="2"/>
        <w:spacing w:before="185" w:line="220" w:lineRule="auto"/>
        <w:ind w:left="27"/>
      </w:pPr>
      <w:r>
        <w:rPr>
          <w:spacing w:val="9"/>
        </w:rPr>
        <w:t>施细则，项目监理机构应当配置并明确安全监理</w:t>
      </w:r>
      <w:r>
        <w:rPr>
          <w:spacing w:val="8"/>
        </w:rPr>
        <w:t>人员。</w:t>
      </w:r>
    </w:p>
    <w:p w14:paraId="368BAE9A">
      <w:pPr>
        <w:pStyle w:val="2"/>
        <w:spacing w:before="189" w:line="305" w:lineRule="auto"/>
        <w:ind w:left="27" w:right="13" w:firstLine="631"/>
      </w:pPr>
      <w:r>
        <w:rPr>
          <w:spacing w:val="9"/>
        </w:rPr>
        <w:t>（四）监理单位应当审查施工组织设计中的安全技术措</w:t>
      </w:r>
      <w:r>
        <w:rPr>
          <w:spacing w:val="3"/>
        </w:rPr>
        <w:t xml:space="preserve"> </w:t>
      </w:r>
      <w:r>
        <w:rPr>
          <w:spacing w:val="21"/>
        </w:rPr>
        <w:t>施和危险性较大的分部分项工程安全专项施工方案是否符</w:t>
      </w:r>
      <w:r>
        <w:rPr>
          <w:spacing w:val="13"/>
        </w:rPr>
        <w:t xml:space="preserve"> </w:t>
      </w:r>
      <w:r>
        <w:rPr>
          <w:spacing w:val="9"/>
        </w:rPr>
        <w:t>合工程建设强制性标准和安全生产操作规范，并在监</w:t>
      </w:r>
      <w:r>
        <w:rPr>
          <w:spacing w:val="8"/>
        </w:rPr>
        <w:t>理过程</w:t>
      </w:r>
      <w:r>
        <w:t xml:space="preserve"> </w:t>
      </w:r>
      <w:r>
        <w:rPr>
          <w:spacing w:val="7"/>
        </w:rPr>
        <w:t>中监督施工单位有效执行。</w:t>
      </w:r>
    </w:p>
    <w:p w14:paraId="5281FC71">
      <w:pPr>
        <w:pStyle w:val="2"/>
        <w:spacing w:before="193" w:line="317" w:lineRule="auto"/>
        <w:ind w:left="30" w:right="13" w:firstLine="629"/>
      </w:pPr>
      <w:r>
        <w:rPr>
          <w:spacing w:val="9"/>
        </w:rPr>
        <w:t>（五）监理单位在实施监理过程中，应当核验作业人员</w:t>
      </w:r>
      <w:r>
        <w:rPr>
          <w:spacing w:val="3"/>
        </w:rPr>
        <w:t xml:space="preserve"> </w:t>
      </w:r>
      <w:r>
        <w:rPr>
          <w:spacing w:val="9"/>
        </w:rPr>
        <w:t>上岗资格，并按合同和监理规范要求对施工现</w:t>
      </w:r>
      <w:r>
        <w:rPr>
          <w:spacing w:val="8"/>
        </w:rPr>
        <w:t>场安全生产情</w:t>
      </w:r>
      <w:r>
        <w:t xml:space="preserve"> </w:t>
      </w:r>
      <w:r>
        <w:rPr>
          <w:spacing w:val="8"/>
        </w:rPr>
        <w:t>况进行巡视检查，发现存在事故隐患的，应当要求施工单位</w:t>
      </w:r>
      <w:r>
        <w:rPr>
          <w:spacing w:val="18"/>
        </w:rPr>
        <w:t xml:space="preserve"> </w:t>
      </w:r>
      <w:r>
        <w:rPr>
          <w:spacing w:val="8"/>
        </w:rPr>
        <w:t>整改；情况严重的，应当要求施工单位暂时停止施工，并通</w:t>
      </w:r>
      <w:r>
        <w:rPr>
          <w:spacing w:val="18"/>
        </w:rPr>
        <w:t xml:space="preserve"> </w:t>
      </w:r>
      <w:r>
        <w:rPr>
          <w:spacing w:val="8"/>
        </w:rPr>
        <w:t>过信息化手段或书面形式及时向建设单位报告。施工单位拒</w:t>
      </w:r>
      <w:r>
        <w:rPr>
          <w:spacing w:val="18"/>
        </w:rPr>
        <w:t xml:space="preserve"> </w:t>
      </w:r>
      <w:r>
        <w:rPr>
          <w:spacing w:val="8"/>
        </w:rPr>
        <w:t>不整改或者不停止施工的，工程监理单位应当及时向工程所</w:t>
      </w:r>
      <w:r>
        <w:rPr>
          <w:spacing w:val="18"/>
        </w:rPr>
        <w:t xml:space="preserve"> </w:t>
      </w:r>
      <w:r>
        <w:rPr>
          <w:spacing w:val="5"/>
        </w:rPr>
        <w:t>在地省（</w:t>
      </w:r>
      <w:r>
        <w:rPr>
          <w:spacing w:val="-73"/>
        </w:rPr>
        <w:t xml:space="preserve"> </w:t>
      </w:r>
      <w:r>
        <w:rPr>
          <w:spacing w:val="5"/>
        </w:rPr>
        <w:t>自治区、直辖市）通信管理局书面报告。</w:t>
      </w:r>
    </w:p>
    <w:p w14:paraId="0B054E91">
      <w:pPr>
        <w:spacing w:before="171" w:line="227" w:lineRule="auto"/>
        <w:ind w:left="2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第三章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安全生产费用</w:t>
      </w:r>
    </w:p>
    <w:p w14:paraId="45955BFD">
      <w:pPr>
        <w:pStyle w:val="2"/>
        <w:spacing w:before="265" w:line="322" w:lineRule="auto"/>
        <w:ind w:left="26" w:right="14" w:firstLine="657"/>
        <w:jc w:val="both"/>
      </w:pPr>
      <w:r>
        <w:rPr>
          <w:b/>
          <w:bCs/>
          <w:spacing w:val="20"/>
        </w:rPr>
        <w:t>第十一条</w:t>
      </w:r>
      <w:r>
        <w:rPr>
          <w:spacing w:val="20"/>
        </w:rPr>
        <w:t xml:space="preserve">  通信建设工程安全生产费用是指施工单位</w:t>
      </w:r>
      <w:r>
        <w:rPr>
          <w:spacing w:val="12"/>
        </w:rPr>
        <w:t xml:space="preserve"> </w:t>
      </w:r>
      <w:r>
        <w:rPr>
          <w:spacing w:val="9"/>
        </w:rPr>
        <w:t>按照规定标准提取，在成本费用中列支，专门用于</w:t>
      </w:r>
      <w:r>
        <w:rPr>
          <w:spacing w:val="8"/>
        </w:rPr>
        <w:t>完善和改</w:t>
      </w:r>
      <w:r>
        <w:t xml:space="preserve"> </w:t>
      </w:r>
      <w:r>
        <w:rPr>
          <w:spacing w:val="8"/>
        </w:rPr>
        <w:t>进单位或者项目安全生产条件的资金。</w:t>
      </w:r>
    </w:p>
    <w:p w14:paraId="3F013A85">
      <w:pPr>
        <w:pStyle w:val="2"/>
        <w:spacing w:before="59" w:line="325" w:lineRule="auto"/>
        <w:ind w:left="32" w:right="13" w:firstLine="650"/>
        <w:jc w:val="both"/>
      </w:pPr>
      <w:r>
        <w:rPr>
          <w:b/>
          <w:bCs/>
          <w:spacing w:val="18"/>
        </w:rPr>
        <w:t>第十二条</w:t>
      </w:r>
      <w:r>
        <w:rPr>
          <w:spacing w:val="18"/>
        </w:rPr>
        <w:t xml:space="preserve">  施工单位安全生产费用应当按照“</w:t>
      </w:r>
      <w:r>
        <w:rPr>
          <w:spacing w:val="-95"/>
        </w:rPr>
        <w:t xml:space="preserve"> </w:t>
      </w:r>
      <w:r>
        <w:rPr>
          <w:spacing w:val="18"/>
        </w:rPr>
        <w:t>筹措有</w:t>
      </w:r>
      <w:r>
        <w:t xml:space="preserve"> </w:t>
      </w:r>
      <w:r>
        <w:rPr>
          <w:spacing w:val="7"/>
        </w:rPr>
        <w:t>章、支出有据、管理有序、监督有效”</w:t>
      </w:r>
      <w:r>
        <w:rPr>
          <w:spacing w:val="-111"/>
        </w:rPr>
        <w:t xml:space="preserve"> </w:t>
      </w:r>
      <w:r>
        <w:rPr>
          <w:spacing w:val="7"/>
        </w:rPr>
        <w:t>的原则进行管理。施</w:t>
      </w:r>
      <w:r>
        <w:t xml:space="preserve"> </w:t>
      </w:r>
      <w:r>
        <w:rPr>
          <w:spacing w:val="21"/>
        </w:rPr>
        <w:t>工单位和工程项目安全生产费用的提取和使用管理执行财</w:t>
      </w:r>
      <w:r>
        <w:rPr>
          <w:spacing w:val="8"/>
        </w:rPr>
        <w:t xml:space="preserve"> </w:t>
      </w:r>
      <w:r>
        <w:rPr>
          <w:spacing w:val="7"/>
        </w:rPr>
        <w:t>政部、应急管理部相关规定。</w:t>
      </w:r>
    </w:p>
    <w:p w14:paraId="22066240">
      <w:pPr>
        <w:pStyle w:val="2"/>
        <w:spacing w:before="53" w:line="323" w:lineRule="auto"/>
        <w:ind w:left="36" w:right="13" w:firstLine="647"/>
        <w:jc w:val="both"/>
      </w:pPr>
      <w:r>
        <w:rPr>
          <w:b/>
          <w:bCs/>
          <w:spacing w:val="20"/>
        </w:rPr>
        <w:t>第十三条</w:t>
      </w:r>
      <w:r>
        <w:rPr>
          <w:spacing w:val="20"/>
        </w:rPr>
        <w:t xml:space="preserve">  施工单位提取的安全生产费用应当专项核</w:t>
      </w:r>
      <w:r>
        <w:rPr>
          <w:spacing w:val="12"/>
        </w:rPr>
        <w:t xml:space="preserve"> </w:t>
      </w:r>
      <w:r>
        <w:rPr>
          <w:spacing w:val="8"/>
        </w:rPr>
        <w:t>算，按规定范围安排使用，不得挤占、挪用。年度安全生产</w:t>
      </w:r>
      <w:r>
        <w:rPr>
          <w:spacing w:val="14"/>
        </w:rPr>
        <w:t xml:space="preserve"> </w:t>
      </w:r>
      <w:r>
        <w:rPr>
          <w:spacing w:val="8"/>
        </w:rPr>
        <w:t>费用出现赤字的，应当于年末补提安全生产费用。</w:t>
      </w:r>
    </w:p>
    <w:p w14:paraId="692D0630">
      <w:pPr>
        <w:pStyle w:val="2"/>
        <w:spacing w:before="54" w:line="219" w:lineRule="auto"/>
        <w:ind w:right="16"/>
        <w:jc w:val="right"/>
      </w:pPr>
      <w:r>
        <w:rPr>
          <w:b/>
          <w:bCs/>
          <w:spacing w:val="7"/>
        </w:rPr>
        <w:t>第十四条</w:t>
      </w:r>
      <w:r>
        <w:rPr>
          <w:spacing w:val="7"/>
        </w:rPr>
        <w:t xml:space="preserve">  通信建设工程项目进行招标时，招标文件应</w:t>
      </w:r>
    </w:p>
    <w:p w14:paraId="59D4356A">
      <w:pPr>
        <w:spacing w:line="219" w:lineRule="auto"/>
        <w:sectPr>
          <w:footerReference r:id="rId13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33574C02">
      <w:pPr>
        <w:pStyle w:val="2"/>
        <w:spacing w:before="187" w:line="316" w:lineRule="auto"/>
        <w:ind w:left="44" w:right="97" w:firstLine="22"/>
      </w:pPr>
      <w:r>
        <w:rPr>
          <w:spacing w:val="7"/>
        </w:rPr>
        <w:t>当单列安全生产费用清单，并明确安全生产费用不得作为竞</w:t>
      </w:r>
      <w:r>
        <w:rPr>
          <w:spacing w:val="8"/>
        </w:rPr>
        <w:t xml:space="preserve"> </w:t>
      </w:r>
      <w:r>
        <w:rPr>
          <w:spacing w:val="1"/>
        </w:rPr>
        <w:t>争性报价。</w:t>
      </w:r>
    </w:p>
    <w:p w14:paraId="0032413D">
      <w:pPr>
        <w:pStyle w:val="2"/>
        <w:spacing w:before="55" w:line="318" w:lineRule="auto"/>
        <w:ind w:left="37" w:right="160" w:firstLine="630"/>
      </w:pPr>
      <w:r>
        <w:rPr>
          <w:spacing w:val="6"/>
        </w:rPr>
        <w:t>施工单位编制投标报价应当包含并单列安全生产费用，</w:t>
      </w:r>
      <w:r>
        <w:rPr>
          <w:spacing w:val="1"/>
        </w:rPr>
        <w:t xml:space="preserve"> </w:t>
      </w:r>
      <w:r>
        <w:rPr>
          <w:spacing w:val="5"/>
        </w:rPr>
        <w:t>竞标时不得删减。</w:t>
      </w:r>
    </w:p>
    <w:p w14:paraId="61BAAF9B">
      <w:pPr>
        <w:pStyle w:val="2"/>
        <w:spacing w:before="53" w:line="316" w:lineRule="auto"/>
        <w:ind w:left="38" w:right="95" w:firstLine="649"/>
      </w:pPr>
      <w:r>
        <w:rPr>
          <w:spacing w:val="21"/>
        </w:rPr>
        <w:t>总承包单位应当在合同中单独约定并将安全生产费用</w:t>
      </w:r>
      <w:r>
        <w:rPr>
          <w:spacing w:val="17"/>
        </w:rPr>
        <w:t xml:space="preserve"> </w:t>
      </w:r>
      <w:r>
        <w:rPr>
          <w:spacing w:val="6"/>
        </w:rPr>
        <w:t>直接支付分包单位，监督其使用，分包单位不再重复提取。</w:t>
      </w:r>
    </w:p>
    <w:p w14:paraId="7FB4D59A">
      <w:pPr>
        <w:pStyle w:val="2"/>
        <w:spacing w:before="60" w:line="316" w:lineRule="auto"/>
        <w:ind w:left="34" w:right="97" w:firstLine="634"/>
      </w:pPr>
      <w:r>
        <w:rPr>
          <w:spacing w:val="8"/>
        </w:rPr>
        <w:t>施工单位按照工程项目提取的安全生产费用，工程竣工</w:t>
      </w:r>
      <w:r>
        <w:rPr>
          <w:spacing w:val="16"/>
        </w:rPr>
        <w:t xml:space="preserve"> </w:t>
      </w:r>
      <w:r>
        <w:rPr>
          <w:spacing w:val="8"/>
        </w:rPr>
        <w:t>决算后有结余的，应当退回建设单位。</w:t>
      </w:r>
    </w:p>
    <w:p w14:paraId="73470CFA">
      <w:pPr>
        <w:spacing w:before="35" w:line="227" w:lineRule="auto"/>
        <w:ind w:left="15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生产安全事故报告和调查处理</w:t>
      </w:r>
    </w:p>
    <w:p w14:paraId="05B9CEAA">
      <w:pPr>
        <w:pStyle w:val="2"/>
        <w:spacing w:before="265" w:line="327" w:lineRule="auto"/>
        <w:ind w:left="25" w:right="95" w:firstLine="658"/>
        <w:jc w:val="both"/>
      </w:pPr>
      <w:r>
        <w:rPr>
          <w:b/>
          <w:bCs/>
          <w:spacing w:val="7"/>
        </w:rPr>
        <w:t>第十五条</w:t>
      </w:r>
      <w:r>
        <w:rPr>
          <w:spacing w:val="7"/>
        </w:rPr>
        <w:t xml:space="preserve">  发生通信建设工程生产安全事故后，事故现 </w:t>
      </w:r>
      <w:r>
        <w:rPr>
          <w:spacing w:val="9"/>
        </w:rPr>
        <w:t>场有关人员应立即向本单位负责人报告，单位负责人接到事</w:t>
      </w:r>
      <w:r>
        <w:t xml:space="preserve"> </w:t>
      </w:r>
      <w:r>
        <w:rPr>
          <w:spacing w:val="7"/>
        </w:rPr>
        <w:t>故报告后，应当于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 </w:t>
      </w:r>
      <w:r>
        <w:rPr>
          <w:spacing w:val="7"/>
        </w:rPr>
        <w:t>小时内向事故发生地县级以上人民政府</w:t>
      </w:r>
      <w:r>
        <w:t xml:space="preserve"> </w:t>
      </w:r>
      <w:r>
        <w:rPr>
          <w:spacing w:val="6"/>
        </w:rPr>
        <w:t>安全生产监督管理部门和省（</w:t>
      </w:r>
      <w:r>
        <w:rPr>
          <w:spacing w:val="-80"/>
        </w:rPr>
        <w:t xml:space="preserve"> </w:t>
      </w:r>
      <w:r>
        <w:rPr>
          <w:spacing w:val="6"/>
        </w:rPr>
        <w:t>自治区、直辖市）通信管理局</w:t>
      </w:r>
      <w:r>
        <w:t xml:space="preserve"> </w:t>
      </w:r>
      <w:r>
        <w:rPr>
          <w:spacing w:val="2"/>
        </w:rPr>
        <w:t>报告。</w:t>
      </w:r>
    </w:p>
    <w:p w14:paraId="5F7177B2">
      <w:pPr>
        <w:pStyle w:val="2"/>
        <w:spacing w:before="52" w:line="323" w:lineRule="auto"/>
        <w:ind w:left="34" w:firstLine="643"/>
      </w:pPr>
      <w:r>
        <w:rPr>
          <w:spacing w:val="8"/>
        </w:rPr>
        <w:t>事故发生时施工现场无建设单位相关人员的，施工单位</w:t>
      </w:r>
      <w:r>
        <w:rPr>
          <w:spacing w:val="7"/>
        </w:rPr>
        <w:t xml:space="preserve"> </w:t>
      </w:r>
      <w:r>
        <w:rPr>
          <w:spacing w:val="-3"/>
        </w:rPr>
        <w:t>应立刻将有关情况告知建设单位，建设单位应向省（</w:t>
      </w:r>
      <w:r>
        <w:rPr>
          <w:spacing w:val="-64"/>
        </w:rPr>
        <w:t xml:space="preserve"> </w:t>
      </w:r>
      <w:r>
        <w:rPr>
          <w:spacing w:val="-3"/>
        </w:rPr>
        <w:t>自治区、</w:t>
      </w:r>
      <w:r>
        <w:t xml:space="preserve"> </w:t>
      </w:r>
      <w:r>
        <w:rPr>
          <w:spacing w:val="8"/>
        </w:rPr>
        <w:t>直辖市）通信管理局报告有关情况。</w:t>
      </w:r>
    </w:p>
    <w:p w14:paraId="4EC37B4E">
      <w:pPr>
        <w:pStyle w:val="2"/>
        <w:spacing w:before="53" w:line="323" w:lineRule="auto"/>
        <w:ind w:left="30" w:right="97" w:firstLine="653"/>
      </w:pPr>
      <w:r>
        <w:rPr>
          <w:b/>
          <w:bCs/>
          <w:spacing w:val="7"/>
        </w:rPr>
        <w:t>第十六条</w:t>
      </w:r>
      <w:r>
        <w:rPr>
          <w:spacing w:val="7"/>
        </w:rPr>
        <w:t xml:space="preserve">  事故发生单位负责人接到事故报告后，应当</w:t>
      </w:r>
      <w:r>
        <w:rPr>
          <w:spacing w:val="5"/>
        </w:rPr>
        <w:t xml:space="preserve"> </w:t>
      </w:r>
      <w:r>
        <w:rPr>
          <w:spacing w:val="8"/>
        </w:rPr>
        <w:t>立即启动事故处理应急预案，或采取有效措施组织抢救，防</w:t>
      </w:r>
      <w:r>
        <w:rPr>
          <w:spacing w:val="18"/>
        </w:rPr>
        <w:t xml:space="preserve"> </w:t>
      </w:r>
      <w:r>
        <w:rPr>
          <w:spacing w:val="8"/>
        </w:rPr>
        <w:t>止事故扩大，最大可能减少人员伤亡和财产损失。</w:t>
      </w:r>
    </w:p>
    <w:p w14:paraId="0216C35F">
      <w:pPr>
        <w:pStyle w:val="2"/>
        <w:spacing w:before="55" w:line="325" w:lineRule="auto"/>
        <w:ind w:left="36" w:right="95" w:firstLine="647"/>
      </w:pPr>
      <w:r>
        <w:rPr>
          <w:b/>
          <w:bCs/>
          <w:spacing w:val="7"/>
        </w:rPr>
        <w:t>第十七条</w:t>
      </w:r>
      <w:r>
        <w:rPr>
          <w:spacing w:val="7"/>
        </w:rPr>
        <w:t xml:space="preserve">  对于特别重大事故、重大事故、较大事故， </w:t>
      </w:r>
      <w:r>
        <w:rPr>
          <w:spacing w:val="8"/>
        </w:rPr>
        <w:t>省（</w:t>
      </w:r>
      <w:r>
        <w:rPr>
          <w:spacing w:val="-71"/>
        </w:rPr>
        <w:t xml:space="preserve"> </w:t>
      </w:r>
      <w:r>
        <w:rPr>
          <w:spacing w:val="8"/>
        </w:rPr>
        <w:t>自治区、直辖市）通信管理局应于收到报告后</w:t>
      </w:r>
      <w:r>
        <w:rPr>
          <w:rFonts w:ascii="Times New Roman" w:hAnsi="Times New Roman" w:eastAsia="Times New Roman" w:cs="Times New Roman"/>
          <w:spacing w:val="8"/>
        </w:rPr>
        <w:t xml:space="preserve">2 </w:t>
      </w:r>
      <w:r>
        <w:rPr>
          <w:spacing w:val="8"/>
        </w:rPr>
        <w:t>小时内</w:t>
      </w:r>
      <w:r>
        <w:t xml:space="preserve"> </w:t>
      </w:r>
      <w:r>
        <w:rPr>
          <w:spacing w:val="8"/>
        </w:rPr>
        <w:t>向工业和信息化部报送通信建设工程生产安全事故报表（见</w:t>
      </w:r>
      <w:r>
        <w:rPr>
          <w:spacing w:val="12"/>
        </w:rPr>
        <w:t xml:space="preserve"> </w:t>
      </w:r>
      <w:r>
        <w:rPr>
          <w:spacing w:val="-8"/>
        </w:rPr>
        <w:t>附件，</w:t>
      </w:r>
      <w:r>
        <w:rPr>
          <w:spacing w:val="-81"/>
        </w:rPr>
        <w:t xml:space="preserve"> </w:t>
      </w:r>
      <w:r>
        <w:rPr>
          <w:spacing w:val="-8"/>
        </w:rPr>
        <w:t>以下简称事故报表）。</w:t>
      </w:r>
    </w:p>
    <w:p w14:paraId="6F40C0AE">
      <w:pPr>
        <w:spacing w:line="325" w:lineRule="auto"/>
        <w:sectPr>
          <w:footerReference r:id="rId14" w:type="default"/>
          <w:pgSz w:w="11906" w:h="16839"/>
          <w:pgMar w:top="1431" w:right="1704" w:bottom="1149" w:left="1785" w:header="0" w:footer="963" w:gutter="0"/>
          <w:cols w:space="720" w:num="1"/>
        </w:sectPr>
      </w:pPr>
    </w:p>
    <w:p w14:paraId="1830C41F">
      <w:pPr>
        <w:pStyle w:val="2"/>
        <w:spacing w:before="185" w:line="322" w:lineRule="auto"/>
        <w:ind w:left="27" w:right="156" w:firstLine="655"/>
        <w:jc w:val="both"/>
      </w:pPr>
      <w:r>
        <w:rPr>
          <w:b/>
          <w:bCs/>
          <w:spacing w:val="4"/>
        </w:rPr>
        <w:t>第十八条</w:t>
      </w:r>
      <w:r>
        <w:rPr>
          <w:spacing w:val="4"/>
        </w:rPr>
        <w:t xml:space="preserve">  对于一般事故，省（</w:t>
      </w:r>
      <w:r>
        <w:rPr>
          <w:spacing w:val="-73"/>
        </w:rPr>
        <w:t xml:space="preserve"> </w:t>
      </w:r>
      <w:r>
        <w:rPr>
          <w:spacing w:val="4"/>
        </w:rPr>
        <w:t>自治区、直辖市）通信</w:t>
      </w:r>
      <w:r>
        <w:t xml:space="preserve"> </w:t>
      </w:r>
      <w:r>
        <w:rPr>
          <w:spacing w:val="8"/>
        </w:rPr>
        <w:t>管理局应按月汇总，于每月初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个工作日内</w:t>
      </w:r>
      <w:r>
        <w:rPr>
          <w:spacing w:val="7"/>
        </w:rPr>
        <w:t>定期向工业和信</w:t>
      </w:r>
      <w:r>
        <w:t xml:space="preserve"> </w:t>
      </w:r>
      <w:r>
        <w:rPr>
          <w:spacing w:val="7"/>
        </w:rPr>
        <w:t>息化部书面报送事故报表。</w:t>
      </w:r>
    </w:p>
    <w:p w14:paraId="43CCF973">
      <w:pPr>
        <w:pStyle w:val="2"/>
        <w:spacing w:before="59" w:line="328" w:lineRule="auto"/>
        <w:ind w:left="16" w:right="156" w:firstLine="666"/>
      </w:pPr>
      <w:r>
        <w:rPr>
          <w:b/>
          <w:bCs/>
          <w:spacing w:val="4"/>
        </w:rPr>
        <w:t>第十九条</w:t>
      </w:r>
      <w:r>
        <w:rPr>
          <w:spacing w:val="4"/>
        </w:rPr>
        <w:t xml:space="preserve">  事故发生地省（</w:t>
      </w:r>
      <w:r>
        <w:rPr>
          <w:spacing w:val="-73"/>
        </w:rPr>
        <w:t xml:space="preserve"> </w:t>
      </w:r>
      <w:r>
        <w:rPr>
          <w:spacing w:val="4"/>
        </w:rPr>
        <w:t>自治区、直辖市）通信管理</w:t>
      </w:r>
      <w:r>
        <w:t xml:space="preserve"> </w:t>
      </w:r>
      <w:r>
        <w:rPr>
          <w:spacing w:val="9"/>
        </w:rPr>
        <w:t>局应积极配合有关部门组织事故抢救，参加事故调查及事故</w:t>
      </w:r>
      <w:r>
        <w:rPr>
          <w:spacing w:val="8"/>
        </w:rPr>
        <w:t xml:space="preserve"> </w:t>
      </w:r>
      <w:r>
        <w:rPr>
          <w:spacing w:val="9"/>
        </w:rPr>
        <w:t>处理等工作。依照地方人民政府对事故的处理决定（以下简</w:t>
      </w:r>
      <w:r>
        <w:rPr>
          <w:spacing w:val="8"/>
        </w:rPr>
        <w:t xml:space="preserve"> </w:t>
      </w:r>
      <w:r>
        <w:rPr>
          <w:spacing w:val="14"/>
        </w:rPr>
        <w:t>称处理决定</w:t>
      </w:r>
      <w:r>
        <w:rPr>
          <w:spacing w:val="-47"/>
        </w:rPr>
        <w:t>），</w:t>
      </w:r>
      <w:r>
        <w:rPr>
          <w:spacing w:val="14"/>
        </w:rPr>
        <w:t>监督相关事故责任单位对处理决定的落实，</w:t>
      </w:r>
      <w:r>
        <w:t xml:space="preserve"> </w:t>
      </w:r>
      <w:r>
        <w:rPr>
          <w:spacing w:val="22"/>
        </w:rPr>
        <w:t>并及时将处理决定及事故责任单位内部处理结果报工业和</w:t>
      </w:r>
      <w:r>
        <w:t xml:space="preserve"> 信息化部（信息通信发展司）。</w:t>
      </w:r>
    </w:p>
    <w:p w14:paraId="12451020">
      <w:pPr>
        <w:pStyle w:val="2"/>
        <w:spacing w:before="53" w:line="327" w:lineRule="auto"/>
        <w:ind w:left="30" w:right="156" w:firstLine="653"/>
      </w:pPr>
      <w:r>
        <w:rPr>
          <w:b/>
          <w:bCs/>
          <w:spacing w:val="4"/>
        </w:rPr>
        <w:t>第二十条</w:t>
      </w:r>
      <w:r>
        <w:rPr>
          <w:spacing w:val="4"/>
        </w:rPr>
        <w:t xml:space="preserve">  省（</w:t>
      </w:r>
      <w:r>
        <w:rPr>
          <w:spacing w:val="-73"/>
        </w:rPr>
        <w:t xml:space="preserve"> </w:t>
      </w:r>
      <w:r>
        <w:rPr>
          <w:spacing w:val="4"/>
        </w:rPr>
        <w:t>自治区、直辖市）通信管理局应当向社</w:t>
      </w:r>
      <w:r>
        <w:t xml:space="preserve"> </w:t>
      </w:r>
      <w:r>
        <w:rPr>
          <w:spacing w:val="9"/>
        </w:rPr>
        <w:t>会公布举报电话、信箱或者电子邮件地址等网</w:t>
      </w:r>
      <w:r>
        <w:rPr>
          <w:spacing w:val="8"/>
        </w:rPr>
        <w:t>络举报平台，</w:t>
      </w:r>
      <w:r>
        <w:t xml:space="preserve"> </w:t>
      </w:r>
      <w:r>
        <w:rPr>
          <w:spacing w:val="8"/>
        </w:rPr>
        <w:t>受理通信建设工程事故报告和举报。涉及人员死亡的举报事</w:t>
      </w:r>
      <w:r>
        <w:rPr>
          <w:spacing w:val="18"/>
        </w:rPr>
        <w:t xml:space="preserve"> </w:t>
      </w:r>
      <w:r>
        <w:rPr>
          <w:spacing w:val="9"/>
        </w:rPr>
        <w:t>项，应当将举报线索转由事故发生地县级以上</w:t>
      </w:r>
      <w:r>
        <w:rPr>
          <w:spacing w:val="8"/>
        </w:rPr>
        <w:t>人民政府核查</w:t>
      </w:r>
      <w:r>
        <w:t xml:space="preserve"> 处理。</w:t>
      </w:r>
    </w:p>
    <w:p w14:paraId="4CF08546">
      <w:pPr>
        <w:spacing w:before="33" w:line="226" w:lineRule="auto"/>
        <w:ind w:left="29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第五章 监督管理</w:t>
      </w:r>
    </w:p>
    <w:p w14:paraId="623A5880">
      <w:pPr>
        <w:pStyle w:val="2"/>
        <w:spacing w:before="263" w:line="323" w:lineRule="auto"/>
        <w:ind w:left="27" w:firstLine="655"/>
        <w:jc w:val="both"/>
      </w:pPr>
      <w:r>
        <w:rPr>
          <w:b/>
          <w:bCs/>
          <w:spacing w:val="-2"/>
        </w:rPr>
        <w:t>第二十一条</w:t>
      </w:r>
      <w:r>
        <w:rPr>
          <w:spacing w:val="-2"/>
        </w:rPr>
        <w:t xml:space="preserve">  工业和信息化部和各省（</w:t>
      </w:r>
      <w:r>
        <w:rPr>
          <w:spacing w:val="-78"/>
        </w:rPr>
        <w:t xml:space="preserve"> </w:t>
      </w:r>
      <w:r>
        <w:rPr>
          <w:spacing w:val="-2"/>
        </w:rPr>
        <w:t>自治区、直辖市）</w:t>
      </w:r>
      <w:r>
        <w:t xml:space="preserve"> </w:t>
      </w:r>
      <w:r>
        <w:rPr>
          <w:spacing w:val="21"/>
        </w:rPr>
        <w:t>通信管理局负责公用电信网通信建设工程安全生产的监督</w:t>
      </w:r>
      <w:r>
        <w:rPr>
          <w:spacing w:val="6"/>
        </w:rPr>
        <w:t xml:space="preserve">  </w:t>
      </w:r>
      <w:r>
        <w:rPr>
          <w:spacing w:val="5"/>
        </w:rPr>
        <w:t>管理工作。</w:t>
      </w:r>
    </w:p>
    <w:p w14:paraId="3CFE2D77">
      <w:pPr>
        <w:pStyle w:val="2"/>
        <w:spacing w:before="54" w:line="318" w:lineRule="auto"/>
        <w:ind w:left="16" w:right="156" w:firstLine="666"/>
      </w:pPr>
      <w:r>
        <w:rPr>
          <w:b/>
          <w:bCs/>
          <w:spacing w:val="20"/>
        </w:rPr>
        <w:t>第二十二条</w:t>
      </w:r>
      <w:r>
        <w:rPr>
          <w:spacing w:val="20"/>
        </w:rPr>
        <w:t xml:space="preserve">  工业和信息化部负责全国公用电信网通</w:t>
      </w:r>
      <w:r>
        <w:rPr>
          <w:spacing w:val="9"/>
        </w:rPr>
        <w:t xml:space="preserve"> 信建设工程安全生产的监督管理工作，其主要职责是：</w:t>
      </w:r>
    </w:p>
    <w:p w14:paraId="6E5206AD">
      <w:pPr>
        <w:pStyle w:val="2"/>
        <w:spacing w:before="53" w:line="276" w:lineRule="auto"/>
        <w:ind w:left="34" w:right="158" w:firstLine="625"/>
      </w:pPr>
      <w:r>
        <w:rPr>
          <w:spacing w:val="9"/>
        </w:rPr>
        <w:t>（一）贯彻、执行国家有关安全生产的法律、法规和政</w:t>
      </w:r>
      <w:r>
        <w:rPr>
          <w:spacing w:val="1"/>
        </w:rPr>
        <w:t xml:space="preserve"> </w:t>
      </w:r>
      <w:r>
        <w:rPr>
          <w:spacing w:val="8"/>
        </w:rPr>
        <w:t>策，制定通信建设工程安全生产的规章制度和标准规范。</w:t>
      </w:r>
    </w:p>
    <w:p w14:paraId="66131A2B">
      <w:pPr>
        <w:pStyle w:val="2"/>
        <w:spacing w:before="192" w:line="276" w:lineRule="auto"/>
        <w:ind w:left="37" w:right="156" w:firstLine="621"/>
      </w:pPr>
      <w:r>
        <w:rPr>
          <w:spacing w:val="9"/>
        </w:rPr>
        <w:t>（二）监督、指导全国通信建设工程安全生产工作，依</w:t>
      </w:r>
      <w:r>
        <w:rPr>
          <w:spacing w:val="3"/>
        </w:rPr>
        <w:t xml:space="preserve"> </w:t>
      </w:r>
      <w:r>
        <w:rPr>
          <w:spacing w:val="8"/>
        </w:rPr>
        <w:t>法对安全生产责任主体安全生产情况进行监督检查。</w:t>
      </w:r>
    </w:p>
    <w:p w14:paraId="49584AAB">
      <w:pPr>
        <w:spacing w:line="276" w:lineRule="auto"/>
        <w:sectPr>
          <w:footerReference r:id="rId15" w:type="default"/>
          <w:pgSz w:w="11906" w:h="16839"/>
          <w:pgMar w:top="1431" w:right="1643" w:bottom="1149" w:left="1785" w:header="0" w:footer="963" w:gutter="0"/>
          <w:cols w:space="720" w:num="1"/>
        </w:sectPr>
      </w:pPr>
    </w:p>
    <w:p w14:paraId="168FEB74">
      <w:pPr>
        <w:pStyle w:val="2"/>
        <w:spacing w:before="185" w:line="276" w:lineRule="auto"/>
        <w:ind w:left="27" w:right="13" w:firstLine="631"/>
      </w:pPr>
      <w:r>
        <w:rPr>
          <w:spacing w:val="9"/>
        </w:rPr>
        <w:t>（三）依法对安全生产费用计列、支付、提取、使用和</w:t>
      </w:r>
      <w:r>
        <w:rPr>
          <w:spacing w:val="3"/>
        </w:rPr>
        <w:t xml:space="preserve"> </w:t>
      </w:r>
      <w:r>
        <w:rPr>
          <w:spacing w:val="7"/>
        </w:rPr>
        <w:t>管理进行监督检查。</w:t>
      </w:r>
    </w:p>
    <w:p w14:paraId="1A2FDDD3">
      <w:pPr>
        <w:pStyle w:val="2"/>
        <w:spacing w:before="190" w:line="277" w:lineRule="auto"/>
        <w:ind w:left="34" w:right="16" w:firstLine="625"/>
      </w:pPr>
      <w:r>
        <w:rPr>
          <w:spacing w:val="9"/>
        </w:rPr>
        <w:t>（四）建立全国通信建设工程安全生产通报制度，及时</w:t>
      </w:r>
      <w:r>
        <w:rPr>
          <w:spacing w:val="1"/>
        </w:rPr>
        <w:t xml:space="preserve"> </w:t>
      </w:r>
      <w:r>
        <w:rPr>
          <w:spacing w:val="8"/>
        </w:rPr>
        <w:t>通报通信建设工程的安全生产情况。</w:t>
      </w:r>
    </w:p>
    <w:p w14:paraId="76B0277D">
      <w:pPr>
        <w:pStyle w:val="2"/>
        <w:spacing w:before="190" w:line="299" w:lineRule="auto"/>
        <w:ind w:left="30" w:right="16" w:firstLine="629"/>
      </w:pPr>
      <w:r>
        <w:rPr>
          <w:spacing w:val="9"/>
        </w:rPr>
        <w:t>（五）对全国通信建设工程施工企业主要负责人、项目</w:t>
      </w:r>
      <w:r>
        <w:rPr>
          <w:spacing w:val="1"/>
        </w:rPr>
        <w:t xml:space="preserve"> </w:t>
      </w:r>
      <w:r>
        <w:rPr>
          <w:spacing w:val="21"/>
        </w:rPr>
        <w:t>负责人和专职安全生产管理人员安全生产工作进行监督管</w:t>
      </w:r>
      <w:r>
        <w:rPr>
          <w:spacing w:val="11"/>
        </w:rPr>
        <w:t xml:space="preserve"> </w:t>
      </w:r>
      <w:r>
        <w:rPr>
          <w:spacing w:val="-4"/>
        </w:rPr>
        <w:t>理。</w:t>
      </w:r>
    </w:p>
    <w:p w14:paraId="1266164B">
      <w:pPr>
        <w:pStyle w:val="2"/>
        <w:spacing w:before="174" w:line="219" w:lineRule="auto"/>
        <w:ind w:left="659"/>
      </w:pPr>
      <w:r>
        <w:rPr>
          <w:spacing w:val="9"/>
        </w:rPr>
        <w:t>（六）参加通信建设工程生产安全事故调查处理。</w:t>
      </w:r>
    </w:p>
    <w:p w14:paraId="750E0BD2">
      <w:pPr>
        <w:pStyle w:val="2"/>
        <w:spacing w:before="191" w:line="323" w:lineRule="auto"/>
        <w:ind w:left="26" w:right="13" w:firstLine="657"/>
        <w:jc w:val="both"/>
      </w:pPr>
      <w:r>
        <w:rPr>
          <w:b/>
          <w:bCs/>
          <w:spacing w:val="4"/>
        </w:rPr>
        <w:t>第二十三条</w:t>
      </w:r>
      <w:r>
        <w:rPr>
          <w:spacing w:val="4"/>
        </w:rPr>
        <w:t xml:space="preserve">  各省（</w:t>
      </w:r>
      <w:r>
        <w:rPr>
          <w:spacing w:val="-76"/>
        </w:rPr>
        <w:t xml:space="preserve"> </w:t>
      </w:r>
      <w:r>
        <w:rPr>
          <w:spacing w:val="4"/>
        </w:rPr>
        <w:t>自治区、直辖市）通信管理局负责</w:t>
      </w:r>
      <w:r>
        <w:t xml:space="preserve"> </w:t>
      </w:r>
      <w:r>
        <w:rPr>
          <w:spacing w:val="9"/>
        </w:rPr>
        <w:t>本行政区域内通信建设工程安全生产的监督管理工</w:t>
      </w:r>
      <w:r>
        <w:rPr>
          <w:spacing w:val="8"/>
        </w:rPr>
        <w:t>作，主要</w:t>
      </w:r>
      <w:r>
        <w:t xml:space="preserve"> </w:t>
      </w:r>
      <w:r>
        <w:rPr>
          <w:spacing w:val="4"/>
        </w:rPr>
        <w:t>职责是：</w:t>
      </w:r>
    </w:p>
    <w:p w14:paraId="794EBE5A">
      <w:pPr>
        <w:pStyle w:val="2"/>
        <w:spacing w:before="54" w:line="296" w:lineRule="auto"/>
        <w:ind w:left="36" w:right="13" w:firstLine="622"/>
      </w:pPr>
      <w:r>
        <w:rPr>
          <w:spacing w:val="9"/>
        </w:rPr>
        <w:t>（一）贯彻、执行国家有关安全生产的法律、法规、规</w:t>
      </w:r>
      <w:r>
        <w:rPr>
          <w:spacing w:val="3"/>
        </w:rPr>
        <w:t xml:space="preserve"> </w:t>
      </w:r>
      <w:r>
        <w:rPr>
          <w:spacing w:val="8"/>
        </w:rPr>
        <w:t>章制度和标准规范，制定地方性通信建设工程安全生产管理</w:t>
      </w:r>
      <w:r>
        <w:rPr>
          <w:spacing w:val="12"/>
        </w:rPr>
        <w:t xml:space="preserve"> </w:t>
      </w:r>
      <w:r>
        <w:rPr>
          <w:spacing w:val="-2"/>
        </w:rPr>
        <w:t>制度。</w:t>
      </w:r>
    </w:p>
    <w:p w14:paraId="529B940F">
      <w:pPr>
        <w:pStyle w:val="2"/>
        <w:spacing w:before="186" w:line="299" w:lineRule="auto"/>
        <w:ind w:left="26" w:right="14" w:firstLine="632"/>
      </w:pPr>
      <w:r>
        <w:rPr>
          <w:spacing w:val="9"/>
        </w:rPr>
        <w:t>（二）监督、指导本行政区域内通信建设工程安全生产</w:t>
      </w:r>
      <w:r>
        <w:rPr>
          <w:spacing w:val="3"/>
        </w:rPr>
        <w:t xml:space="preserve"> </w:t>
      </w:r>
      <w:r>
        <w:rPr>
          <w:spacing w:val="21"/>
        </w:rPr>
        <w:t>工作，依法对安全生产责任主体安全生产情况进行监督检</w:t>
      </w:r>
      <w:r>
        <w:rPr>
          <w:spacing w:val="15"/>
        </w:rPr>
        <w:t xml:space="preserve"> </w:t>
      </w:r>
      <w:r>
        <w:rPr>
          <w:spacing w:val="-2"/>
        </w:rPr>
        <w:t>查。</w:t>
      </w:r>
    </w:p>
    <w:p w14:paraId="5B17DF6F">
      <w:pPr>
        <w:pStyle w:val="2"/>
        <w:spacing w:before="177" w:line="276" w:lineRule="auto"/>
        <w:ind w:left="34" w:right="16" w:firstLine="625"/>
      </w:pPr>
      <w:r>
        <w:rPr>
          <w:spacing w:val="9"/>
        </w:rPr>
        <w:t>（三）依法对本行政区域内通信建设工程安全生产费用</w:t>
      </w:r>
      <w:r>
        <w:rPr>
          <w:spacing w:val="1"/>
        </w:rPr>
        <w:t xml:space="preserve"> </w:t>
      </w:r>
      <w:r>
        <w:rPr>
          <w:spacing w:val="8"/>
        </w:rPr>
        <w:t>计列、支付、提取、使用和管理进行监督检查。</w:t>
      </w:r>
    </w:p>
    <w:p w14:paraId="3C62526A">
      <w:pPr>
        <w:pStyle w:val="2"/>
        <w:spacing w:before="195" w:line="298" w:lineRule="auto"/>
        <w:ind w:left="25" w:right="14" w:firstLine="634"/>
      </w:pPr>
      <w:r>
        <w:rPr>
          <w:spacing w:val="9"/>
        </w:rPr>
        <w:t>（四）建立本行政区域内通信建设工程安全生产通报制</w:t>
      </w:r>
      <w:r>
        <w:rPr>
          <w:spacing w:val="3"/>
        </w:rPr>
        <w:t xml:space="preserve"> </w:t>
      </w:r>
      <w:r>
        <w:rPr>
          <w:spacing w:val="9"/>
        </w:rPr>
        <w:t>度，并定期向部报送本行政区域内通信建设工程安全生产情</w:t>
      </w:r>
      <w:r>
        <w:t xml:space="preserve"> </w:t>
      </w:r>
      <w:r>
        <w:rPr>
          <w:spacing w:val="-2"/>
        </w:rPr>
        <w:t>况。</w:t>
      </w:r>
    </w:p>
    <w:p w14:paraId="628A048B">
      <w:pPr>
        <w:pStyle w:val="2"/>
        <w:spacing w:before="177" w:line="276" w:lineRule="auto"/>
        <w:ind w:left="29" w:right="14" w:firstLine="630"/>
      </w:pPr>
      <w:r>
        <w:rPr>
          <w:spacing w:val="9"/>
        </w:rPr>
        <w:t>（五）对本行政区域内通信建设工程施工企业主要负责</w:t>
      </w:r>
      <w:r>
        <w:rPr>
          <w:spacing w:val="3"/>
        </w:rPr>
        <w:t xml:space="preserve"> </w:t>
      </w:r>
      <w:r>
        <w:rPr>
          <w:spacing w:val="21"/>
        </w:rPr>
        <w:t>人、项目负责人和专职安全生产管理人员进行安全生产考</w:t>
      </w:r>
    </w:p>
    <w:p w14:paraId="4CCCBCB4">
      <w:pPr>
        <w:spacing w:line="276" w:lineRule="auto"/>
        <w:sectPr>
          <w:footerReference r:id="rId16" w:type="default"/>
          <w:pgSz w:w="11906" w:h="16839"/>
          <w:pgMar w:top="1431" w:right="1785" w:bottom="1149" w:left="1785" w:header="0" w:footer="963" w:gutter="0"/>
          <w:cols w:space="720" w:num="1"/>
        </w:sectPr>
      </w:pPr>
    </w:p>
    <w:p w14:paraId="0501EDB3">
      <w:pPr>
        <w:pStyle w:val="2"/>
        <w:spacing w:before="186" w:line="218" w:lineRule="auto"/>
        <w:ind w:left="25"/>
      </w:pPr>
      <w:r>
        <w:rPr>
          <w:spacing w:val="8"/>
        </w:rPr>
        <w:t>核，并对其安全生产工作进行监督管理。</w:t>
      </w:r>
    </w:p>
    <w:p w14:paraId="5712BAC5">
      <w:pPr>
        <w:pStyle w:val="2"/>
        <w:spacing w:before="192" w:line="219" w:lineRule="auto"/>
        <w:ind w:left="659"/>
      </w:pPr>
      <w:r>
        <w:rPr>
          <w:spacing w:val="9"/>
        </w:rPr>
        <w:t>（六）参加通信建设工程生产安全事故调查处理。</w:t>
      </w:r>
    </w:p>
    <w:p w14:paraId="223AB95B">
      <w:pPr>
        <w:pStyle w:val="2"/>
        <w:spacing w:before="191" w:line="319" w:lineRule="auto"/>
        <w:ind w:left="16" w:right="95" w:firstLine="666"/>
      </w:pPr>
      <w:r>
        <w:rPr>
          <w:b/>
          <w:bCs/>
          <w:spacing w:val="20"/>
        </w:rPr>
        <w:t>第二十四条</w:t>
      </w:r>
      <w:r>
        <w:rPr>
          <w:spacing w:val="20"/>
        </w:rPr>
        <w:t xml:space="preserve">  通信建设工程安全生产检查的主要内容</w:t>
      </w:r>
      <w:r>
        <w:rPr>
          <w:spacing w:val="9"/>
        </w:rPr>
        <w:t xml:space="preserve"> </w:t>
      </w:r>
      <w:r>
        <w:rPr>
          <w:spacing w:val="5"/>
        </w:rPr>
        <w:t>包括：</w:t>
      </w:r>
    </w:p>
    <w:p w14:paraId="13887389">
      <w:pPr>
        <w:pStyle w:val="2"/>
        <w:spacing w:before="50" w:line="295" w:lineRule="auto"/>
        <w:ind w:left="34" w:right="13" w:firstLine="625"/>
      </w:pPr>
      <w:r>
        <w:rPr>
          <w:spacing w:val="9"/>
        </w:rPr>
        <w:t>（一）工程建设项目是否严格按照相关标准规范组织落</w:t>
      </w:r>
      <w:r>
        <w:rPr>
          <w:spacing w:val="3"/>
        </w:rPr>
        <w:t xml:space="preserve"> </w:t>
      </w:r>
      <w:r>
        <w:t>实，项目实施过程中安全生产检查、隐患排查治理是</w:t>
      </w:r>
      <w:r>
        <w:rPr>
          <w:spacing w:val="-1"/>
        </w:rPr>
        <w:t>否到位，</w:t>
      </w:r>
      <w:r>
        <w:t xml:space="preserve"> </w:t>
      </w:r>
      <w:r>
        <w:rPr>
          <w:spacing w:val="8"/>
        </w:rPr>
        <w:t>安全生产费用是否足额计列和支付。</w:t>
      </w:r>
    </w:p>
    <w:p w14:paraId="40F5E6DD">
      <w:pPr>
        <w:pStyle w:val="2"/>
        <w:spacing w:before="191" w:line="305" w:lineRule="auto"/>
        <w:ind w:left="31" w:right="97" w:firstLine="627"/>
      </w:pPr>
      <w:r>
        <w:rPr>
          <w:spacing w:val="9"/>
        </w:rPr>
        <w:t>（二）相关单位的安全生产组织机构、全员安全生产责</w:t>
      </w:r>
      <w:r>
        <w:rPr>
          <w:spacing w:val="1"/>
        </w:rPr>
        <w:t xml:space="preserve"> </w:t>
      </w:r>
      <w:r>
        <w:rPr>
          <w:spacing w:val="8"/>
        </w:rPr>
        <w:t>任制、安全生产规章制度是否建立健全并落实；相关单位是</w:t>
      </w:r>
      <w:r>
        <w:rPr>
          <w:spacing w:val="17"/>
        </w:rPr>
        <w:t xml:space="preserve"> </w:t>
      </w:r>
      <w:r>
        <w:rPr>
          <w:spacing w:val="21"/>
        </w:rPr>
        <w:t>否制定通信建设工程生产安全事故应急救援预案并定期组</w:t>
      </w:r>
      <w:r>
        <w:rPr>
          <w:spacing w:val="10"/>
        </w:rPr>
        <w:t xml:space="preserve"> </w:t>
      </w:r>
      <w:r>
        <w:rPr>
          <w:spacing w:val="3"/>
        </w:rPr>
        <w:t>织演练。</w:t>
      </w:r>
    </w:p>
    <w:p w14:paraId="6B696174">
      <w:pPr>
        <w:pStyle w:val="2"/>
        <w:spacing w:before="190" w:line="311" w:lineRule="auto"/>
        <w:ind w:left="29" w:firstLine="630"/>
      </w:pPr>
      <w:r>
        <w:rPr>
          <w:spacing w:val="9"/>
        </w:rPr>
        <w:t>（三）施工单位是否购置足够的安全防护装备及设施并</w:t>
      </w:r>
      <w:r>
        <w:rPr>
          <w:spacing w:val="3"/>
        </w:rPr>
        <w:t xml:space="preserve"> </w:t>
      </w:r>
      <w:r>
        <w:t>规范使用，安全生产费用是否专款专用；安全生产教育培训、</w:t>
      </w:r>
      <w:r>
        <w:rPr>
          <w:spacing w:val="15"/>
        </w:rPr>
        <w:t xml:space="preserve"> </w:t>
      </w:r>
      <w:r>
        <w:rPr>
          <w:spacing w:val="9"/>
        </w:rPr>
        <w:t>安全技术交底和施工现场安全检查是否落实，企业</w:t>
      </w:r>
      <w:r>
        <w:rPr>
          <w:spacing w:val="8"/>
        </w:rPr>
        <w:t>主要负责</w:t>
      </w:r>
      <w:r>
        <w:t xml:space="preserve"> </w:t>
      </w:r>
      <w:r>
        <w:rPr>
          <w:spacing w:val="10"/>
        </w:rPr>
        <w:t>人、项目负责人和专职安全生产管理人员是否经考核合格，</w:t>
      </w:r>
      <w:r>
        <w:rPr>
          <w:spacing w:val="16"/>
        </w:rPr>
        <w:t xml:space="preserve"> </w:t>
      </w:r>
      <w:r>
        <w:rPr>
          <w:spacing w:val="8"/>
        </w:rPr>
        <w:t>特种作业人员是否持证上岗。</w:t>
      </w:r>
    </w:p>
    <w:p w14:paraId="076660D1">
      <w:pPr>
        <w:pStyle w:val="2"/>
        <w:spacing w:before="193" w:line="316" w:lineRule="auto"/>
        <w:ind w:left="36" w:right="95" w:firstLine="647"/>
      </w:pPr>
      <w:r>
        <w:rPr>
          <w:b/>
          <w:bCs/>
          <w:spacing w:val="20"/>
        </w:rPr>
        <w:t>第二十五条</w:t>
      </w:r>
      <w:r>
        <w:rPr>
          <w:spacing w:val="20"/>
        </w:rPr>
        <w:t xml:space="preserve">  通信主管部门依法履行安全生产检查职</w:t>
      </w:r>
      <w:r>
        <w:rPr>
          <w:spacing w:val="9"/>
        </w:rPr>
        <w:t xml:space="preserve"> </w:t>
      </w:r>
      <w:r>
        <w:rPr>
          <w:spacing w:val="7"/>
        </w:rPr>
        <w:t>责时，有权采取下列措施：</w:t>
      </w:r>
    </w:p>
    <w:p w14:paraId="438A49A1">
      <w:pPr>
        <w:pStyle w:val="2"/>
        <w:spacing w:before="58" w:line="276" w:lineRule="auto"/>
        <w:ind w:left="31" w:right="95" w:firstLine="627"/>
      </w:pPr>
      <w:r>
        <w:rPr>
          <w:spacing w:val="23"/>
        </w:rPr>
        <w:t>（一）要求被检查单位提供有关安全生产的文件和资</w:t>
      </w:r>
      <w:r>
        <w:t xml:space="preserve"> </w:t>
      </w:r>
      <w:r>
        <w:rPr>
          <w:spacing w:val="-5"/>
        </w:rPr>
        <w:t>料。</w:t>
      </w:r>
    </w:p>
    <w:p w14:paraId="465242F9">
      <w:pPr>
        <w:pStyle w:val="2"/>
        <w:spacing w:before="191" w:line="277" w:lineRule="auto"/>
        <w:ind w:left="19" w:right="95" w:firstLine="640"/>
      </w:pPr>
      <w:r>
        <w:rPr>
          <w:spacing w:val="9"/>
        </w:rPr>
        <w:t>（二）进入被检查单位及施工现场进行检查、拍照、录</w:t>
      </w:r>
      <w:r>
        <w:rPr>
          <w:spacing w:val="3"/>
        </w:rPr>
        <w:t xml:space="preserve"> </w:t>
      </w:r>
      <w:r>
        <w:rPr>
          <w:spacing w:val="9"/>
        </w:rPr>
        <w:t>像，向有关单位和人员了解情况。</w:t>
      </w:r>
    </w:p>
    <w:p w14:paraId="2DBAF672">
      <w:pPr>
        <w:pStyle w:val="2"/>
        <w:spacing w:before="190" w:line="276" w:lineRule="auto"/>
        <w:ind w:left="36" w:right="97" w:firstLine="622"/>
      </w:pPr>
      <w:r>
        <w:rPr>
          <w:spacing w:val="9"/>
        </w:rPr>
        <w:t>（三）对检查中发现的安全生产违法行为，当场予以纠</w:t>
      </w:r>
      <w:r>
        <w:rPr>
          <w:spacing w:val="1"/>
        </w:rPr>
        <w:t xml:space="preserve"> </w:t>
      </w:r>
      <w:r>
        <w:rPr>
          <w:spacing w:val="8"/>
        </w:rPr>
        <w:t>正或者要求限期改正；对依法应当给予行政处罚的行为，依</w:t>
      </w:r>
    </w:p>
    <w:p w14:paraId="79461A83">
      <w:pPr>
        <w:spacing w:line="276" w:lineRule="auto"/>
        <w:sectPr>
          <w:footerReference r:id="rId17" w:type="default"/>
          <w:pgSz w:w="11906" w:h="16839"/>
          <w:pgMar w:top="1431" w:right="1704" w:bottom="1149" w:left="1785" w:header="0" w:footer="963" w:gutter="0"/>
          <w:cols w:space="720" w:num="1"/>
        </w:sectPr>
      </w:pPr>
    </w:p>
    <w:p w14:paraId="5166BB16">
      <w:pPr>
        <w:pStyle w:val="2"/>
        <w:spacing w:before="185" w:line="219" w:lineRule="auto"/>
        <w:ind w:left="50"/>
      </w:pPr>
      <w:r>
        <w:rPr>
          <w:spacing w:val="7"/>
        </w:rPr>
        <w:t>照有关法律、法规作出行政处罚决定。</w:t>
      </w:r>
    </w:p>
    <w:p w14:paraId="45A39EDE">
      <w:pPr>
        <w:pStyle w:val="2"/>
        <w:spacing w:before="189" w:line="327" w:lineRule="auto"/>
        <w:ind w:left="30" w:right="74" w:firstLine="629"/>
        <w:jc w:val="both"/>
      </w:pPr>
      <w:r>
        <w:rPr>
          <w:spacing w:val="9"/>
        </w:rPr>
        <w:t>（四）对检查中发现的事故隐患，应当责令立即排除；</w:t>
      </w:r>
      <w:r>
        <w:rPr>
          <w:spacing w:val="6"/>
        </w:rPr>
        <w:t xml:space="preserve"> </w:t>
      </w:r>
      <w:r>
        <w:rPr>
          <w:spacing w:val="8"/>
        </w:rPr>
        <w:t>重大事故隐患排除前或者排除过程中无法保证安全的，应当</w:t>
      </w:r>
      <w:r>
        <w:rPr>
          <w:spacing w:val="18"/>
        </w:rPr>
        <w:t xml:space="preserve"> </w:t>
      </w:r>
      <w:r>
        <w:rPr>
          <w:spacing w:val="8"/>
        </w:rPr>
        <w:t>责令从危险区域内撤出作业人员，责令暂时停产停业或者停</w:t>
      </w:r>
      <w:r>
        <w:rPr>
          <w:spacing w:val="18"/>
        </w:rPr>
        <w:t xml:space="preserve"> </w:t>
      </w:r>
      <w:r>
        <w:t xml:space="preserve">止使用相关设施、设备；重大事故隐患排除后，经审查同意， </w:t>
      </w:r>
      <w:r>
        <w:rPr>
          <w:spacing w:val="7"/>
        </w:rPr>
        <w:t>方可恢复生产经营和使用。</w:t>
      </w:r>
    </w:p>
    <w:p w14:paraId="1563D3C0">
      <w:pPr>
        <w:spacing w:before="34" w:line="227" w:lineRule="auto"/>
        <w:ind w:left="32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第六章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5BAABA7C">
      <w:pPr>
        <w:pStyle w:val="2"/>
        <w:spacing w:before="265" w:line="219" w:lineRule="auto"/>
        <w:ind w:left="683"/>
      </w:pPr>
      <w:r>
        <w:rPr>
          <w:b/>
          <w:bCs/>
          <w:spacing w:val="6"/>
        </w:rPr>
        <w:t>第二十六条</w:t>
      </w:r>
      <w:r>
        <w:rPr>
          <w:spacing w:val="6"/>
        </w:rPr>
        <w:t xml:space="preserve">  本文件下列用语的含义：</w:t>
      </w:r>
    </w:p>
    <w:p w14:paraId="5A139B7F">
      <w:pPr>
        <w:pStyle w:val="2"/>
        <w:spacing w:before="190" w:line="323" w:lineRule="auto"/>
        <w:ind w:left="27" w:right="67" w:firstLine="653"/>
      </w:pPr>
      <w:r>
        <w:rPr>
          <w:spacing w:val="8"/>
        </w:rPr>
        <w:t>关键岗位人员，是指项目负责人、技术负责人、质量管</w:t>
      </w:r>
      <w:r>
        <w:rPr>
          <w:spacing w:val="6"/>
        </w:rPr>
        <w:t xml:space="preserve"> </w:t>
      </w:r>
      <w:r>
        <w:rPr>
          <w:spacing w:val="9"/>
        </w:rPr>
        <w:t>理人员、安全管理人员（含专职安全生产管理人员）</w:t>
      </w:r>
      <w:r>
        <w:rPr>
          <w:spacing w:val="8"/>
        </w:rPr>
        <w:t>、施工</w:t>
      </w:r>
      <w:r>
        <w:t xml:space="preserve"> 管理负责人（含施工队长）、特种作业人员和危险作业人员。</w:t>
      </w:r>
    </w:p>
    <w:p w14:paraId="3A68AFE9">
      <w:pPr>
        <w:pStyle w:val="2"/>
        <w:spacing w:before="51" w:line="326" w:lineRule="auto"/>
        <w:ind w:left="22" w:right="156" w:firstLine="652"/>
      </w:pPr>
      <w:r>
        <w:rPr>
          <w:spacing w:val="8"/>
        </w:rPr>
        <w:t>安全生产操作规范，是指《通信建设工程安全生产操作</w:t>
      </w:r>
      <w:r>
        <w:rPr>
          <w:spacing w:val="12"/>
        </w:rPr>
        <w:t xml:space="preserve"> </w:t>
      </w:r>
      <w:r>
        <w:rPr>
          <w:spacing w:val="9"/>
        </w:rPr>
        <w:t>规范》《通信设施拆除安全规定》等行业和国家有关部门颁</w:t>
      </w:r>
      <w:r>
        <w:t xml:space="preserve"> </w:t>
      </w:r>
      <w:r>
        <w:rPr>
          <w:spacing w:val="9"/>
        </w:rPr>
        <w:t>布实施的标准规范，以及通信建设工程参建单位内部制定的</w:t>
      </w:r>
      <w:r>
        <w:t xml:space="preserve"> </w:t>
      </w:r>
      <w:r>
        <w:rPr>
          <w:spacing w:val="8"/>
        </w:rPr>
        <w:t>安全生产相关标准规范。</w:t>
      </w:r>
    </w:p>
    <w:p w14:paraId="57FA99CD">
      <w:pPr>
        <w:pStyle w:val="2"/>
        <w:spacing w:before="54" w:line="323" w:lineRule="auto"/>
        <w:ind w:left="16" w:firstLine="666"/>
        <w:jc w:val="both"/>
      </w:pPr>
      <w:r>
        <w:rPr>
          <w:b/>
          <w:bCs/>
          <w:spacing w:val="-3"/>
        </w:rPr>
        <w:t>第二十七条</w:t>
      </w:r>
      <w:r>
        <w:rPr>
          <w:spacing w:val="-3"/>
        </w:rPr>
        <w:t xml:space="preserve">  本规定自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  </w:t>
      </w:r>
      <w:r>
        <w:rPr>
          <w:spacing w:val="-3"/>
        </w:rPr>
        <w:t>日起施行。原《通</w:t>
      </w:r>
      <w:r>
        <w:t xml:space="preserve">  </w:t>
      </w:r>
      <w:r>
        <w:rPr>
          <w:spacing w:val="-6"/>
        </w:rPr>
        <w:t>信建设工程安全生产管理规定》（工信部通信〔</w:t>
      </w:r>
      <w:r>
        <w:rPr>
          <w:rFonts w:ascii="Times New Roman" w:hAnsi="Times New Roman" w:eastAsia="Times New Roman" w:cs="Times New Roman"/>
          <w:spacing w:val="-6"/>
        </w:rPr>
        <w:t>2015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>406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6"/>
        </w:rPr>
        <w:t>号）</w:t>
      </w:r>
      <w:r>
        <w:t xml:space="preserve"> </w:t>
      </w:r>
      <w:r>
        <w:rPr>
          <w:spacing w:val="7"/>
        </w:rPr>
        <w:t>同时废止。</w:t>
      </w:r>
    </w:p>
    <w:p w14:paraId="469A4DD1">
      <w:pPr>
        <w:spacing w:line="254" w:lineRule="auto"/>
        <w:rPr>
          <w:rFonts w:ascii="Arial"/>
          <w:sz w:val="21"/>
        </w:rPr>
      </w:pPr>
    </w:p>
    <w:p w14:paraId="64AA299E">
      <w:pPr>
        <w:spacing w:line="255" w:lineRule="auto"/>
        <w:rPr>
          <w:rFonts w:ascii="Arial"/>
          <w:sz w:val="21"/>
        </w:rPr>
      </w:pPr>
    </w:p>
    <w:p w14:paraId="2E6A441D">
      <w:pPr>
        <w:pStyle w:val="2"/>
        <w:spacing w:before="101" w:line="219" w:lineRule="auto"/>
        <w:ind w:left="690"/>
      </w:pPr>
      <w:r>
        <w:rPr>
          <w:spacing w:val="7"/>
        </w:rPr>
        <w:t>附件：通信建设工程生产安全事故报表</w:t>
      </w:r>
    </w:p>
    <w:p w14:paraId="504C134B">
      <w:pPr>
        <w:spacing w:line="219" w:lineRule="auto"/>
        <w:sectPr>
          <w:footerReference r:id="rId18" w:type="default"/>
          <w:pgSz w:w="11906" w:h="16839"/>
          <w:pgMar w:top="1431" w:right="1643" w:bottom="1149" w:left="1785" w:header="0" w:footer="963" w:gutter="0"/>
          <w:cols w:space="720" w:num="1"/>
        </w:sectPr>
      </w:pPr>
    </w:p>
    <w:p w14:paraId="7862A845"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4B305CD2">
      <w:pPr>
        <w:spacing w:before="187" w:line="209" w:lineRule="auto"/>
        <w:ind w:left="164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通信建设工程生产安全事故报表</w:t>
      </w:r>
    </w:p>
    <w:p w14:paraId="2104B0A0">
      <w:pPr>
        <w:spacing w:line="47" w:lineRule="exact"/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3248"/>
        <w:gridCol w:w="1283"/>
        <w:gridCol w:w="2490"/>
      </w:tblGrid>
      <w:tr w14:paraId="02EDA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279" w:type="dxa"/>
            <w:vAlign w:val="top"/>
          </w:tcPr>
          <w:p w14:paraId="5711CD89">
            <w:pPr>
              <w:pStyle w:val="6"/>
              <w:spacing w:before="119" w:line="214" w:lineRule="auto"/>
              <w:ind w:left="172"/>
            </w:pPr>
            <w:r>
              <w:rPr>
                <w:spacing w:val="-5"/>
              </w:rPr>
              <w:t>事故时间</w:t>
            </w:r>
          </w:p>
        </w:tc>
        <w:tc>
          <w:tcPr>
            <w:tcW w:w="3248" w:type="dxa"/>
            <w:vAlign w:val="top"/>
          </w:tcPr>
          <w:p w14:paraId="7BC0C432">
            <w:pPr>
              <w:pStyle w:val="6"/>
              <w:spacing w:before="119" w:line="215" w:lineRule="auto"/>
              <w:ind w:left="475"/>
            </w:pPr>
            <w:r>
              <w:rPr>
                <w:spacing w:val="-25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25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25"/>
              </w:rPr>
              <w:t>日</w:t>
            </w:r>
            <w:r>
              <w:rPr>
                <w:spacing w:val="11"/>
              </w:rPr>
              <w:t xml:space="preserve">   </w:t>
            </w:r>
            <w:r>
              <w:rPr>
                <w:spacing w:val="-25"/>
              </w:rPr>
              <w:t>时</w:t>
            </w:r>
            <w:r>
              <w:rPr>
                <w:spacing w:val="6"/>
              </w:rPr>
              <w:t xml:space="preserve">  </w:t>
            </w:r>
            <w:r>
              <w:rPr>
                <w:spacing w:val="-25"/>
              </w:rPr>
              <w:t>分</w:t>
            </w:r>
          </w:p>
        </w:tc>
        <w:tc>
          <w:tcPr>
            <w:tcW w:w="1283" w:type="dxa"/>
            <w:vAlign w:val="top"/>
          </w:tcPr>
          <w:p w14:paraId="1D03DED4">
            <w:pPr>
              <w:pStyle w:val="6"/>
              <w:spacing w:before="119" w:line="214" w:lineRule="auto"/>
              <w:ind w:left="121"/>
            </w:pPr>
            <w:r>
              <w:rPr>
                <w:spacing w:val="-5"/>
              </w:rPr>
              <w:t>事故地点</w:t>
            </w:r>
          </w:p>
        </w:tc>
        <w:tc>
          <w:tcPr>
            <w:tcW w:w="2490" w:type="dxa"/>
            <w:vAlign w:val="top"/>
          </w:tcPr>
          <w:p w14:paraId="0ED8B58B">
            <w:pPr>
              <w:rPr>
                <w:rFonts w:ascii="Arial"/>
                <w:sz w:val="21"/>
              </w:rPr>
            </w:pPr>
          </w:p>
        </w:tc>
      </w:tr>
      <w:tr w14:paraId="4EDEC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279" w:type="dxa"/>
            <w:vAlign w:val="top"/>
          </w:tcPr>
          <w:p w14:paraId="4BEAB60C">
            <w:pPr>
              <w:pStyle w:val="6"/>
              <w:spacing w:before="261" w:line="345" w:lineRule="auto"/>
              <w:ind w:left="400" w:right="158" w:hanging="228"/>
            </w:pPr>
            <w:r>
              <w:rPr>
                <w:spacing w:val="-5"/>
              </w:rPr>
              <w:t>事故单位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概况</w:t>
            </w:r>
          </w:p>
        </w:tc>
        <w:tc>
          <w:tcPr>
            <w:tcW w:w="7021" w:type="dxa"/>
            <w:gridSpan w:val="3"/>
            <w:vAlign w:val="top"/>
          </w:tcPr>
          <w:p w14:paraId="69B185D4">
            <w:pPr>
              <w:rPr>
                <w:rFonts w:ascii="Arial"/>
                <w:sz w:val="21"/>
              </w:rPr>
            </w:pPr>
          </w:p>
        </w:tc>
      </w:tr>
      <w:tr w14:paraId="133E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79" w:type="dxa"/>
            <w:vAlign w:val="top"/>
          </w:tcPr>
          <w:p w14:paraId="686C4A26">
            <w:pPr>
              <w:pStyle w:val="6"/>
              <w:spacing w:before="116" w:line="214" w:lineRule="auto"/>
              <w:ind w:left="172"/>
            </w:pPr>
            <w:r>
              <w:rPr>
                <w:spacing w:val="-5"/>
              </w:rPr>
              <w:t>事故伤亡</w:t>
            </w:r>
          </w:p>
          <w:p w14:paraId="37C5762A">
            <w:pPr>
              <w:pStyle w:val="6"/>
              <w:spacing w:before="190" w:line="217" w:lineRule="auto"/>
              <w:ind w:left="166"/>
            </w:pPr>
            <w:r>
              <w:rPr>
                <w:spacing w:val="-3"/>
              </w:rPr>
              <w:t>人数及直</w:t>
            </w:r>
          </w:p>
          <w:p w14:paraId="4A2A0145">
            <w:pPr>
              <w:pStyle w:val="6"/>
              <w:spacing w:before="185" w:line="216" w:lineRule="auto"/>
              <w:ind w:left="164"/>
            </w:pPr>
            <w:r>
              <w:rPr>
                <w:spacing w:val="-3"/>
              </w:rPr>
              <w:t>接经济损</w:t>
            </w:r>
          </w:p>
          <w:p w14:paraId="1A6FB126">
            <w:pPr>
              <w:pStyle w:val="6"/>
              <w:spacing w:before="187" w:line="216" w:lineRule="auto"/>
              <w:ind w:left="537"/>
            </w:pPr>
            <w:r>
              <w:t>失</w:t>
            </w:r>
          </w:p>
        </w:tc>
        <w:tc>
          <w:tcPr>
            <w:tcW w:w="7021" w:type="dxa"/>
            <w:gridSpan w:val="3"/>
            <w:vAlign w:val="top"/>
          </w:tcPr>
          <w:p w14:paraId="6233CF58">
            <w:pPr>
              <w:pStyle w:val="6"/>
              <w:spacing w:before="117" w:line="350" w:lineRule="auto"/>
              <w:ind w:left="122" w:right="6261" w:hanging="7"/>
              <w:jc w:val="both"/>
            </w:pPr>
            <w:r>
              <w:rPr>
                <w:spacing w:val="-28"/>
              </w:rPr>
              <w:t>死亡：</w:t>
            </w:r>
            <w:r>
              <w:rPr>
                <w:spacing w:val="1"/>
              </w:rPr>
              <w:t xml:space="preserve"> </w:t>
            </w:r>
            <w:r>
              <w:rPr>
                <w:spacing w:val="-30"/>
              </w:rPr>
              <w:t>失踪：</w:t>
            </w:r>
            <w:r>
              <w:t xml:space="preserve"> </w:t>
            </w:r>
            <w:r>
              <w:rPr>
                <w:spacing w:val="-30"/>
              </w:rPr>
              <w:t>重伤：</w:t>
            </w:r>
          </w:p>
          <w:p w14:paraId="00C45A68">
            <w:pPr>
              <w:pStyle w:val="6"/>
              <w:spacing w:before="38" w:line="214" w:lineRule="auto"/>
              <w:ind w:left="112"/>
            </w:pPr>
            <w:r>
              <w:rPr>
                <w:spacing w:val="-1"/>
              </w:rPr>
              <w:t>初步估计的直接经济损失：</w:t>
            </w:r>
          </w:p>
        </w:tc>
      </w:tr>
      <w:tr w14:paraId="4EE49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0" w:hRule="atLeast"/>
        </w:trPr>
        <w:tc>
          <w:tcPr>
            <w:tcW w:w="8300" w:type="dxa"/>
            <w:gridSpan w:val="4"/>
            <w:vAlign w:val="top"/>
          </w:tcPr>
          <w:p w14:paraId="6BA85E2D">
            <w:pPr>
              <w:pStyle w:val="6"/>
              <w:spacing w:before="117" w:line="214" w:lineRule="auto"/>
              <w:ind w:left="132"/>
            </w:pPr>
            <w:r>
              <w:rPr>
                <w:spacing w:val="-4"/>
              </w:rPr>
              <w:t>一、事故简要经过</w:t>
            </w:r>
          </w:p>
          <w:p w14:paraId="5B6EE13F">
            <w:pPr>
              <w:spacing w:line="260" w:lineRule="auto"/>
              <w:rPr>
                <w:rFonts w:ascii="Arial"/>
                <w:sz w:val="21"/>
              </w:rPr>
            </w:pPr>
          </w:p>
          <w:p w14:paraId="2EFF98D2">
            <w:pPr>
              <w:spacing w:line="260" w:lineRule="auto"/>
              <w:rPr>
                <w:rFonts w:ascii="Arial"/>
                <w:sz w:val="21"/>
              </w:rPr>
            </w:pPr>
          </w:p>
          <w:p w14:paraId="2208BAEB">
            <w:pPr>
              <w:spacing w:line="260" w:lineRule="auto"/>
              <w:rPr>
                <w:rFonts w:ascii="Arial"/>
                <w:sz w:val="21"/>
              </w:rPr>
            </w:pPr>
          </w:p>
          <w:p w14:paraId="7D7428A8">
            <w:pPr>
              <w:spacing w:line="261" w:lineRule="auto"/>
              <w:rPr>
                <w:rFonts w:ascii="Arial"/>
                <w:sz w:val="21"/>
              </w:rPr>
            </w:pPr>
          </w:p>
          <w:p w14:paraId="0BC871C1">
            <w:pPr>
              <w:pStyle w:val="6"/>
              <w:spacing w:before="78" w:line="214" w:lineRule="auto"/>
              <w:ind w:left="130"/>
            </w:pPr>
            <w:r>
              <w:rPr>
                <w:spacing w:val="-2"/>
              </w:rPr>
              <w:t>二、事故现场情况及采取的救援主要措施</w:t>
            </w:r>
          </w:p>
          <w:p w14:paraId="265DAFF4">
            <w:pPr>
              <w:spacing w:line="260" w:lineRule="auto"/>
              <w:rPr>
                <w:rFonts w:ascii="Arial"/>
                <w:sz w:val="21"/>
              </w:rPr>
            </w:pPr>
          </w:p>
          <w:p w14:paraId="29203EB2">
            <w:pPr>
              <w:spacing w:line="260" w:lineRule="auto"/>
              <w:rPr>
                <w:rFonts w:ascii="Arial"/>
                <w:sz w:val="21"/>
              </w:rPr>
            </w:pPr>
          </w:p>
          <w:p w14:paraId="47800900">
            <w:pPr>
              <w:spacing w:line="260" w:lineRule="auto"/>
              <w:rPr>
                <w:rFonts w:ascii="Arial"/>
                <w:sz w:val="21"/>
              </w:rPr>
            </w:pPr>
          </w:p>
          <w:p w14:paraId="709D025B">
            <w:pPr>
              <w:spacing w:line="261" w:lineRule="auto"/>
              <w:rPr>
                <w:rFonts w:ascii="Arial"/>
                <w:sz w:val="21"/>
              </w:rPr>
            </w:pPr>
          </w:p>
          <w:p w14:paraId="6BB911D2">
            <w:pPr>
              <w:pStyle w:val="6"/>
              <w:spacing w:before="78" w:line="214" w:lineRule="auto"/>
              <w:ind w:left="134"/>
            </w:pPr>
            <w:r>
              <w:rPr>
                <w:spacing w:val="-3"/>
              </w:rPr>
              <w:t>三、事故原因初步分析</w:t>
            </w:r>
          </w:p>
          <w:p w14:paraId="31C99D13">
            <w:pPr>
              <w:spacing w:line="260" w:lineRule="auto"/>
              <w:rPr>
                <w:rFonts w:ascii="Arial"/>
                <w:sz w:val="21"/>
              </w:rPr>
            </w:pPr>
          </w:p>
          <w:p w14:paraId="3CEC2FD2">
            <w:pPr>
              <w:spacing w:line="260" w:lineRule="auto"/>
              <w:rPr>
                <w:rFonts w:ascii="Arial"/>
                <w:sz w:val="21"/>
              </w:rPr>
            </w:pPr>
          </w:p>
          <w:p w14:paraId="7BE2E9C8">
            <w:pPr>
              <w:spacing w:line="260" w:lineRule="auto"/>
              <w:rPr>
                <w:rFonts w:ascii="Arial"/>
                <w:sz w:val="21"/>
              </w:rPr>
            </w:pPr>
          </w:p>
          <w:p w14:paraId="2911816C">
            <w:pPr>
              <w:spacing w:line="261" w:lineRule="auto"/>
              <w:rPr>
                <w:rFonts w:ascii="Arial"/>
                <w:sz w:val="21"/>
              </w:rPr>
            </w:pPr>
          </w:p>
          <w:p w14:paraId="6FC76E30">
            <w:pPr>
              <w:pStyle w:val="6"/>
              <w:spacing w:before="78" w:line="216" w:lineRule="auto"/>
              <w:ind w:left="145"/>
            </w:pPr>
            <w:r>
              <w:rPr>
                <w:spacing w:val="-7"/>
              </w:rPr>
              <w:t>四、其他情况</w:t>
            </w:r>
          </w:p>
        </w:tc>
      </w:tr>
    </w:tbl>
    <w:p w14:paraId="390F6277">
      <w:pPr>
        <w:pStyle w:val="2"/>
        <w:spacing w:before="116" w:line="214" w:lineRule="auto"/>
        <w:ind w:left="29"/>
        <w:rPr>
          <w:sz w:val="24"/>
          <w:szCs w:val="24"/>
        </w:rPr>
      </w:pPr>
      <w:r>
        <w:rPr>
          <w:spacing w:val="-1"/>
          <w:sz w:val="24"/>
          <w:szCs w:val="24"/>
        </w:rPr>
        <w:t>单位负责人：     填表人：    联系电话：    填表时间：</w:t>
      </w:r>
    </w:p>
    <w:p w14:paraId="3A6AD6FA">
      <w:pPr>
        <w:pStyle w:val="2"/>
        <w:spacing w:before="189" w:line="214" w:lineRule="auto"/>
        <w:ind w:left="26"/>
        <w:rPr>
          <w:sz w:val="24"/>
          <w:szCs w:val="24"/>
        </w:rPr>
      </w:pPr>
      <w:r>
        <w:rPr>
          <w:spacing w:val="-1"/>
          <w:sz w:val="24"/>
          <w:szCs w:val="24"/>
        </w:rPr>
        <w:t>备注：事故单位概况包括单位所属地区、主要业务范围等。</w:t>
      </w:r>
    </w:p>
    <w:sectPr>
      <w:footerReference r:id="rId19" w:type="default"/>
      <w:pgSz w:w="11906" w:h="16839"/>
      <w:pgMar w:top="1431" w:right="1785" w:bottom="1149" w:left="1785" w:header="0" w:footer="9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DF63">
    <w:pPr>
      <w:spacing w:line="184" w:lineRule="auto"/>
      <w:ind w:left="413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4984B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D6A1">
    <w:pPr>
      <w:spacing w:line="184" w:lineRule="auto"/>
      <w:ind w:left="408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10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5A787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BF53C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5B399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E4C2">
    <w:pPr>
      <w:spacing w:line="184" w:lineRule="auto"/>
      <w:ind w:left="408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F6F2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4A39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672B">
    <w:pPr>
      <w:spacing w:line="184" w:lineRule="auto"/>
      <w:ind w:left="411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764A">
    <w:pPr>
      <w:spacing w:line="181" w:lineRule="auto"/>
      <w:ind w:left="412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34DDF"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0298">
    <w:pPr>
      <w:spacing w:line="181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F2E2">
    <w:pPr>
      <w:spacing w:line="184" w:lineRule="auto"/>
      <w:ind w:left="41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B46B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AC5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7297</Words>
  <Characters>7307</Characters>
  <TotalTime>0</TotalTime>
  <ScaleCrop>false</ScaleCrop>
  <LinksUpToDate>false</LinksUpToDate>
  <CharactersWithSpaces>7648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2025-03-12T18:00:00Z</dcterms:created>
  <dc:creator>张寰1</dc:creator>
  <cp:lastModifiedBy>大数据中心</cp:lastModifiedBy>
  <dcterms:modified xsi:type="dcterms:W3CDTF">2025-05-27T01:55:19Z</dcterms:modified>
  <dc:title>通信建设工程安全生产管理规定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2025-05-27T09:54:41Z</vt:filetime>
  </property>
  <property fmtid="{D5CDD505-2E9C-101B-9397-08002B2CF9AE}" pid="4" name="KSOProductBuildVer">
    <vt:lpwstr>2052-12.1.0.20784</vt:lpwstr>
  </property>
  <property fmtid="{D5CDD505-2E9C-101B-9397-08002B2CF9AE}" pid="5" name="ICV">
    <vt:lpwstr>880425DB4858497D8481BAD69C472871_13</vt:lpwstr>
  </property>
</Properties>
</file>